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A839" w14:textId="77777777" w:rsidR="00333B80" w:rsidRPr="00A51483" w:rsidRDefault="005C5E61" w:rsidP="00591455">
      <w:pPr>
        <w:jc w:val="left"/>
        <w:rPr>
          <w:rFonts w:ascii="AU Passata Light" w:hAnsi="AU Passata Light"/>
          <w:i w:val="0"/>
          <w:color w:val="1F4E79" w:themeColor="accent1" w:themeShade="80"/>
          <w:sz w:val="36"/>
          <w:szCs w:val="36"/>
        </w:rPr>
      </w:pPr>
      <w:r>
        <w:rPr>
          <w:rFonts w:ascii="AU Passata Light" w:hAnsi="AU Passata Light"/>
          <w:i w:val="0"/>
          <w:color w:val="1F4E79" w:themeColor="accent1" w:themeShade="80"/>
          <w:sz w:val="36"/>
          <w:szCs w:val="36"/>
        </w:rPr>
        <w:t>Postdoc</w:t>
      </w:r>
      <w:r w:rsidR="003F482A">
        <w:rPr>
          <w:rFonts w:ascii="AU Passata Light" w:hAnsi="AU Passata Light"/>
          <w:i w:val="0"/>
          <w:color w:val="1F4E79" w:themeColor="accent1" w:themeShade="80"/>
          <w:sz w:val="36"/>
          <w:szCs w:val="36"/>
        </w:rPr>
        <w:t xml:space="preserve"> -</w:t>
      </w:r>
      <w:r w:rsidR="004602F6">
        <w:rPr>
          <w:rFonts w:ascii="AU Passata Light" w:hAnsi="AU Passata Light"/>
          <w:i w:val="0"/>
          <w:color w:val="1F4E79" w:themeColor="accent1" w:themeShade="80"/>
          <w:sz w:val="36"/>
          <w:szCs w:val="36"/>
        </w:rPr>
        <w:t xml:space="preserve"> </w:t>
      </w:r>
      <w:r w:rsidR="000A5D63" w:rsidRPr="00A51483">
        <w:rPr>
          <w:rFonts w:ascii="AU Passata Light" w:hAnsi="AU Passata Light"/>
          <w:i w:val="0"/>
          <w:color w:val="1F4E79" w:themeColor="accent1" w:themeShade="80"/>
          <w:sz w:val="36"/>
          <w:szCs w:val="36"/>
        </w:rPr>
        <w:t>alignment of expectations</w:t>
      </w:r>
    </w:p>
    <w:p w14:paraId="587F77DC" w14:textId="77777777" w:rsidR="000A5D63" w:rsidRPr="004602F6" w:rsidRDefault="000A5D63" w:rsidP="00591455">
      <w:pPr>
        <w:jc w:val="left"/>
        <w:rPr>
          <w:i w:val="0"/>
        </w:rPr>
      </w:pPr>
    </w:p>
    <w:p w14:paraId="2D261501" w14:textId="77777777" w:rsidR="00A51483" w:rsidRDefault="000A5D63" w:rsidP="00591455">
      <w:pPr>
        <w:jc w:val="left"/>
        <w:rPr>
          <w:i w:val="0"/>
        </w:rPr>
      </w:pPr>
      <w:r w:rsidRPr="004602F6">
        <w:rPr>
          <w:i w:val="0"/>
        </w:rPr>
        <w:t xml:space="preserve">On </w:t>
      </w:r>
      <w:r w:rsidRPr="004602F6">
        <w:rPr>
          <w:i w:val="0"/>
          <w:highlight w:val="yellow"/>
        </w:rPr>
        <w:t>DATE</w:t>
      </w:r>
      <w:r w:rsidRPr="004602F6">
        <w:rPr>
          <w:i w:val="0"/>
        </w:rPr>
        <w:t xml:space="preserve">, </w:t>
      </w:r>
      <w:r w:rsidRPr="004602F6">
        <w:rPr>
          <w:i w:val="0"/>
          <w:highlight w:val="yellow"/>
        </w:rPr>
        <w:t>NN</w:t>
      </w:r>
      <w:r w:rsidRPr="004602F6">
        <w:rPr>
          <w:i w:val="0"/>
        </w:rPr>
        <w:t xml:space="preserve"> was employed as </w:t>
      </w:r>
      <w:r w:rsidR="003F482A">
        <w:rPr>
          <w:i w:val="0"/>
        </w:rPr>
        <w:t>postdoc at</w:t>
      </w:r>
      <w:r w:rsidRPr="004602F6">
        <w:rPr>
          <w:i w:val="0"/>
        </w:rPr>
        <w:t xml:space="preserve"> the </w:t>
      </w:r>
      <w:r w:rsidR="00333B80">
        <w:rPr>
          <w:i w:val="0"/>
        </w:rPr>
        <w:t>D</w:t>
      </w:r>
      <w:r w:rsidRPr="004602F6">
        <w:rPr>
          <w:i w:val="0"/>
        </w:rPr>
        <w:t xml:space="preserve">epartment of Agroecology. </w:t>
      </w:r>
    </w:p>
    <w:p w14:paraId="2900984A" w14:textId="77777777" w:rsidR="005C5E61" w:rsidRDefault="005C5E61" w:rsidP="00591455">
      <w:pPr>
        <w:jc w:val="left"/>
      </w:pPr>
    </w:p>
    <w:p w14:paraId="16DF08F5" w14:textId="77777777" w:rsidR="00A51483" w:rsidRDefault="000A5D63" w:rsidP="00591455">
      <w:pPr>
        <w:jc w:val="left"/>
        <w:rPr>
          <w:i w:val="0"/>
        </w:rPr>
      </w:pPr>
      <w:r w:rsidRPr="004602F6">
        <w:rPr>
          <w:i w:val="0"/>
        </w:rPr>
        <w:t>During the</w:t>
      </w:r>
      <w:r w:rsidR="003F482A">
        <w:rPr>
          <w:i w:val="0"/>
        </w:rPr>
        <w:t xml:space="preserve"> employment</w:t>
      </w:r>
      <w:r w:rsidRPr="004602F6">
        <w:rPr>
          <w:i w:val="0"/>
        </w:rPr>
        <w:t xml:space="preserve">, </w:t>
      </w:r>
      <w:r w:rsidRPr="004602F6">
        <w:rPr>
          <w:i w:val="0"/>
          <w:highlight w:val="yellow"/>
        </w:rPr>
        <w:t>NN</w:t>
      </w:r>
      <w:r w:rsidRPr="004602F6">
        <w:rPr>
          <w:i w:val="0"/>
        </w:rPr>
        <w:t xml:space="preserve"> is expected to:</w:t>
      </w:r>
    </w:p>
    <w:p w14:paraId="056749B8" w14:textId="2B35253A" w:rsidR="002D6DC8" w:rsidRPr="002D6DC8" w:rsidRDefault="00C501FC" w:rsidP="00591455">
      <w:pPr>
        <w:pStyle w:val="ListParagraph"/>
        <w:numPr>
          <w:ilvl w:val="0"/>
          <w:numId w:val="5"/>
        </w:numPr>
        <w:jc w:val="left"/>
        <w:rPr>
          <w:i w:val="0"/>
        </w:rPr>
      </w:pPr>
      <w:r>
        <w:rPr>
          <w:i w:val="0"/>
          <w:color w:val="0A0A0A"/>
          <w:sz w:val="21"/>
          <w:szCs w:val="21"/>
          <w:shd w:val="clear" w:color="auto" w:fill="FEFEFE"/>
        </w:rPr>
        <w:t>Develop</w:t>
      </w:r>
      <w:r w:rsidR="002D6DC8">
        <w:rPr>
          <w:i w:val="0"/>
          <w:color w:val="0A0A0A"/>
          <w:sz w:val="21"/>
          <w:szCs w:val="21"/>
          <w:shd w:val="clear" w:color="auto" w:fill="FEFEFE"/>
        </w:rPr>
        <w:t xml:space="preserve"> i</w:t>
      </w:r>
      <w:r w:rsidR="002D6DC8" w:rsidRPr="002D6DC8">
        <w:rPr>
          <w:i w:val="0"/>
          <w:color w:val="0A0A0A"/>
          <w:sz w:val="21"/>
          <w:szCs w:val="21"/>
          <w:shd w:val="clear" w:color="auto" w:fill="FEFEFE"/>
        </w:rPr>
        <w:t>ndependent research of high international quality, including publication</w:t>
      </w:r>
      <w:r w:rsidR="002D6DC8">
        <w:rPr>
          <w:i w:val="0"/>
          <w:color w:val="0A0A0A"/>
          <w:sz w:val="21"/>
          <w:szCs w:val="21"/>
          <w:shd w:val="clear" w:color="auto" w:fill="FEFEFE"/>
        </w:rPr>
        <w:t>s and setting up a network</w:t>
      </w:r>
      <w:r w:rsidR="002D6DC8" w:rsidRPr="002D6DC8">
        <w:rPr>
          <w:i w:val="0"/>
        </w:rPr>
        <w:t xml:space="preserve"> </w:t>
      </w:r>
    </w:p>
    <w:p w14:paraId="6683B97C" w14:textId="77777777" w:rsidR="00602F20" w:rsidRDefault="00282A66" w:rsidP="00591455">
      <w:pPr>
        <w:pStyle w:val="ListParagraph"/>
        <w:numPr>
          <w:ilvl w:val="0"/>
          <w:numId w:val="5"/>
        </w:numPr>
        <w:jc w:val="left"/>
        <w:rPr>
          <w:i w:val="0"/>
        </w:rPr>
      </w:pPr>
      <w:r>
        <w:rPr>
          <w:i w:val="0"/>
        </w:rPr>
        <w:t>Contribute to external funding applications and initiate obtaining own external funding</w:t>
      </w:r>
    </w:p>
    <w:p w14:paraId="666FB93D" w14:textId="13383508" w:rsidR="00602F20" w:rsidRDefault="00282A66" w:rsidP="00591455">
      <w:pPr>
        <w:pStyle w:val="ListParagraph"/>
        <w:numPr>
          <w:ilvl w:val="0"/>
          <w:numId w:val="5"/>
        </w:numPr>
        <w:jc w:val="left"/>
        <w:rPr>
          <w:i w:val="0"/>
        </w:rPr>
      </w:pPr>
      <w:r>
        <w:rPr>
          <w:i w:val="0"/>
        </w:rPr>
        <w:t xml:space="preserve">Contribute to </w:t>
      </w:r>
      <w:r w:rsidR="00C501FC">
        <w:rPr>
          <w:i w:val="0"/>
        </w:rPr>
        <w:t>student</w:t>
      </w:r>
      <w:r>
        <w:rPr>
          <w:i w:val="0"/>
        </w:rPr>
        <w:t xml:space="preserve"> </w:t>
      </w:r>
      <w:r w:rsidR="00602F20">
        <w:rPr>
          <w:i w:val="0"/>
        </w:rPr>
        <w:t>supervision, teaching and consultancy</w:t>
      </w:r>
      <w:r>
        <w:rPr>
          <w:i w:val="0"/>
        </w:rPr>
        <w:t xml:space="preserve"> work</w:t>
      </w:r>
    </w:p>
    <w:p w14:paraId="293BB3F2" w14:textId="77777777" w:rsidR="00A51483" w:rsidRDefault="00A51483" w:rsidP="00591455">
      <w:pPr>
        <w:jc w:val="left"/>
      </w:pPr>
    </w:p>
    <w:p w14:paraId="727310D2" w14:textId="72106C9A" w:rsidR="002D6DC8" w:rsidRPr="002D6DC8" w:rsidRDefault="002D6DC8" w:rsidP="00591455">
      <w:pPr>
        <w:pStyle w:val="Heading1"/>
        <w:jc w:val="left"/>
        <w:rPr>
          <w:rFonts w:eastAsia="Georgia"/>
        </w:rPr>
      </w:pPr>
      <w:r w:rsidRPr="002D6DC8">
        <w:rPr>
          <w:rFonts w:eastAsia="Georgia"/>
        </w:rPr>
        <w:t>Show independent research of high international quality, including publications and network</w:t>
      </w:r>
      <w:r w:rsidR="004B74E1">
        <w:rPr>
          <w:rFonts w:eastAsia="Georgia"/>
        </w:rPr>
        <w:t>ing</w:t>
      </w:r>
    </w:p>
    <w:p w14:paraId="43593430" w14:textId="256A081B" w:rsidR="002D6DC8" w:rsidRDefault="00A51483" w:rsidP="00591455">
      <w:pPr>
        <w:jc w:val="left"/>
        <w:rPr>
          <w:sz w:val="20"/>
        </w:rPr>
      </w:pPr>
      <w:r w:rsidRPr="004602F6">
        <w:rPr>
          <w:sz w:val="20"/>
          <w:szCs w:val="20"/>
        </w:rPr>
        <w:t xml:space="preserve">All </w:t>
      </w:r>
      <w:r w:rsidR="009D57A8">
        <w:rPr>
          <w:sz w:val="20"/>
          <w:szCs w:val="20"/>
        </w:rPr>
        <w:t>postdocs</w:t>
      </w:r>
      <w:r w:rsidR="00C501FC">
        <w:rPr>
          <w:sz w:val="20"/>
          <w:szCs w:val="20"/>
        </w:rPr>
        <w:t xml:space="preserve"> are</w:t>
      </w:r>
      <w:r w:rsidRPr="004602F6">
        <w:rPr>
          <w:sz w:val="20"/>
          <w:szCs w:val="20"/>
        </w:rPr>
        <w:t xml:space="preserve"> expected to</w:t>
      </w:r>
      <w:r w:rsidR="009D57A8">
        <w:rPr>
          <w:sz w:val="20"/>
          <w:szCs w:val="20"/>
        </w:rPr>
        <w:t xml:space="preserve"> </w:t>
      </w:r>
      <w:r w:rsidR="00C501FC">
        <w:rPr>
          <w:sz w:val="20"/>
          <w:szCs w:val="20"/>
        </w:rPr>
        <w:t xml:space="preserve">initiate the </w:t>
      </w:r>
      <w:r w:rsidR="009D57A8">
        <w:rPr>
          <w:sz w:val="20"/>
          <w:szCs w:val="20"/>
        </w:rPr>
        <w:t>establish</w:t>
      </w:r>
      <w:r w:rsidR="00C501FC">
        <w:rPr>
          <w:sz w:val="20"/>
          <w:szCs w:val="20"/>
        </w:rPr>
        <w:t>ment of</w:t>
      </w:r>
      <w:r w:rsidR="009D57A8">
        <w:rPr>
          <w:sz w:val="20"/>
          <w:szCs w:val="20"/>
        </w:rPr>
        <w:t xml:space="preserve"> own research area </w:t>
      </w:r>
      <w:r w:rsidR="002D6DC8">
        <w:rPr>
          <w:sz w:val="20"/>
          <w:szCs w:val="20"/>
        </w:rPr>
        <w:t xml:space="preserve">and </w:t>
      </w:r>
      <w:r w:rsidR="00C501FC">
        <w:rPr>
          <w:sz w:val="20"/>
          <w:szCs w:val="20"/>
        </w:rPr>
        <w:t xml:space="preserve">related researcher and stakeholder </w:t>
      </w:r>
      <w:r w:rsidR="009D57A8">
        <w:rPr>
          <w:sz w:val="20"/>
          <w:szCs w:val="20"/>
        </w:rPr>
        <w:t>network</w:t>
      </w:r>
      <w:r w:rsidR="00C501FC">
        <w:rPr>
          <w:sz w:val="20"/>
          <w:szCs w:val="20"/>
        </w:rPr>
        <w:t>s</w:t>
      </w:r>
      <w:r w:rsidR="009D57A8">
        <w:rPr>
          <w:sz w:val="20"/>
          <w:szCs w:val="20"/>
        </w:rPr>
        <w:t>.</w:t>
      </w:r>
      <w:r w:rsidR="002D6DC8">
        <w:rPr>
          <w:sz w:val="20"/>
          <w:szCs w:val="20"/>
        </w:rPr>
        <w:t xml:space="preserve"> </w:t>
      </w:r>
      <w:r w:rsidR="00C501FC">
        <w:rPr>
          <w:sz w:val="20"/>
        </w:rPr>
        <w:t>P</w:t>
      </w:r>
      <w:r w:rsidR="002D6DC8">
        <w:rPr>
          <w:sz w:val="20"/>
        </w:rPr>
        <w:t>ostdocs</w:t>
      </w:r>
      <w:r w:rsidR="003F482A">
        <w:rPr>
          <w:sz w:val="20"/>
        </w:rPr>
        <w:t xml:space="preserve"> a</w:t>
      </w:r>
      <w:r w:rsidR="002D6DC8" w:rsidRPr="004602F6">
        <w:rPr>
          <w:sz w:val="20"/>
        </w:rPr>
        <w:t xml:space="preserve">re </w:t>
      </w:r>
      <w:r w:rsidR="00C501FC">
        <w:rPr>
          <w:sz w:val="20"/>
        </w:rPr>
        <w:t xml:space="preserve">also </w:t>
      </w:r>
      <w:r w:rsidR="002D6DC8" w:rsidRPr="004602F6">
        <w:rPr>
          <w:sz w:val="20"/>
        </w:rPr>
        <w:t>expected</w:t>
      </w:r>
      <w:r w:rsidR="002D6DC8">
        <w:rPr>
          <w:sz w:val="20"/>
        </w:rPr>
        <w:t xml:space="preserve"> to </w:t>
      </w:r>
      <w:r w:rsidR="002D6DC8" w:rsidRPr="004602F6">
        <w:rPr>
          <w:sz w:val="20"/>
        </w:rPr>
        <w:t>develop own research profile</w:t>
      </w:r>
      <w:r w:rsidR="00C501FC">
        <w:rPr>
          <w:sz w:val="20"/>
        </w:rPr>
        <w:t>s</w:t>
      </w:r>
      <w:r w:rsidR="002D6DC8">
        <w:rPr>
          <w:sz w:val="20"/>
        </w:rPr>
        <w:t>. This is done via contribution to</w:t>
      </w:r>
      <w:r w:rsidR="002D6DC8" w:rsidRPr="004602F6">
        <w:rPr>
          <w:sz w:val="20"/>
        </w:rPr>
        <w:t xml:space="preserve"> peer-reviewed publications in highly ranked journals and </w:t>
      </w:r>
      <w:r w:rsidR="002D6DC8">
        <w:rPr>
          <w:sz w:val="20"/>
        </w:rPr>
        <w:t xml:space="preserve">by participating in </w:t>
      </w:r>
      <w:r w:rsidR="002D6DC8" w:rsidRPr="004602F6">
        <w:rPr>
          <w:sz w:val="20"/>
        </w:rPr>
        <w:t xml:space="preserve">international conferences or similar. </w:t>
      </w:r>
      <w:r w:rsidR="004B74E1">
        <w:rPr>
          <w:sz w:val="20"/>
        </w:rPr>
        <w:t>Part of the research networking is a change of environment to experience other research approaches and cultures.</w:t>
      </w:r>
    </w:p>
    <w:p w14:paraId="5033DE7E" w14:textId="77777777" w:rsidR="009D57A8" w:rsidRDefault="009D57A8" w:rsidP="00591455">
      <w:pPr>
        <w:jc w:val="left"/>
        <w:rPr>
          <w:sz w:val="20"/>
          <w:szCs w:val="20"/>
        </w:rPr>
      </w:pPr>
    </w:p>
    <w:p w14:paraId="70EB656E" w14:textId="77777777" w:rsidR="009D57A8" w:rsidRDefault="009D57A8" w:rsidP="00591455">
      <w:pPr>
        <w:jc w:val="left"/>
        <w:rPr>
          <w:sz w:val="20"/>
          <w:szCs w:val="20"/>
        </w:rPr>
      </w:pPr>
    </w:p>
    <w:p w14:paraId="119F2F1D" w14:textId="3F6A93C1" w:rsidR="009D57A8" w:rsidRDefault="009D57A8" w:rsidP="00591455">
      <w:pPr>
        <w:pStyle w:val="Heading2"/>
        <w:jc w:val="left"/>
      </w:pPr>
      <w:r>
        <w:t xml:space="preserve">These </w:t>
      </w:r>
      <w:r w:rsidR="004B74E1">
        <w:t>research</w:t>
      </w:r>
      <w:r>
        <w:t xml:space="preserve"> goals are agreed upon</w:t>
      </w:r>
    </w:p>
    <w:p w14:paraId="22DF32A5" w14:textId="77777777" w:rsidR="009D57A8" w:rsidRPr="000A5D63" w:rsidRDefault="009D57A8" w:rsidP="00591455">
      <w:pPr>
        <w:jc w:val="left"/>
      </w:pPr>
      <w:r>
        <w:rPr>
          <w:highlight w:val="yellow"/>
        </w:rPr>
        <w:t>T</w:t>
      </w:r>
      <w:r w:rsidRPr="000A5D63">
        <w:rPr>
          <w:highlight w:val="yellow"/>
        </w:rPr>
        <w:t>ext</w:t>
      </w:r>
    </w:p>
    <w:p w14:paraId="67A6A5E0" w14:textId="77777777" w:rsidR="009D57A8" w:rsidRDefault="009D57A8" w:rsidP="00591455">
      <w:pPr>
        <w:jc w:val="left"/>
        <w:rPr>
          <w:sz w:val="20"/>
          <w:szCs w:val="20"/>
        </w:rPr>
      </w:pPr>
    </w:p>
    <w:p w14:paraId="6A51C66E" w14:textId="77777777" w:rsidR="004B74E1" w:rsidRDefault="004B74E1" w:rsidP="00591455">
      <w:pPr>
        <w:jc w:val="left"/>
        <w:rPr>
          <w:sz w:val="20"/>
          <w:szCs w:val="20"/>
        </w:rPr>
      </w:pPr>
    </w:p>
    <w:p w14:paraId="5E36661E" w14:textId="62B1AD1D" w:rsidR="004B74E1" w:rsidRDefault="004B74E1" w:rsidP="00591455">
      <w:pPr>
        <w:pStyle w:val="Heading2"/>
        <w:jc w:val="left"/>
      </w:pPr>
      <w:r>
        <w:t>These networking goals are agreed upon</w:t>
      </w:r>
    </w:p>
    <w:p w14:paraId="3B2871BD" w14:textId="19A025B9" w:rsidR="004B74E1" w:rsidRDefault="004B74E1" w:rsidP="00591455">
      <w:pPr>
        <w:jc w:val="left"/>
      </w:pPr>
      <w:r>
        <w:rPr>
          <w:highlight w:val="yellow"/>
        </w:rPr>
        <w:t>T</w:t>
      </w:r>
      <w:r w:rsidRPr="000A5D63">
        <w:rPr>
          <w:highlight w:val="yellow"/>
        </w:rPr>
        <w:t>ext</w:t>
      </w:r>
    </w:p>
    <w:p w14:paraId="609B4B6B" w14:textId="77777777" w:rsidR="004B74E1" w:rsidRDefault="004B74E1" w:rsidP="00591455">
      <w:pPr>
        <w:jc w:val="left"/>
        <w:rPr>
          <w:sz w:val="20"/>
          <w:szCs w:val="20"/>
        </w:rPr>
      </w:pPr>
    </w:p>
    <w:p w14:paraId="40A92A07" w14:textId="7AB92EBA" w:rsidR="004B74E1" w:rsidRDefault="004B74E1" w:rsidP="00591455">
      <w:pPr>
        <w:pStyle w:val="Heading2"/>
        <w:jc w:val="left"/>
      </w:pPr>
      <w:r>
        <w:t>These change of environments are agreed upon</w:t>
      </w:r>
    </w:p>
    <w:p w14:paraId="3B0C8954" w14:textId="253198A1" w:rsidR="004B74E1" w:rsidRDefault="004B74E1" w:rsidP="00591455">
      <w:pPr>
        <w:jc w:val="left"/>
      </w:pPr>
      <w:r>
        <w:rPr>
          <w:highlight w:val="yellow"/>
        </w:rPr>
        <w:t>T</w:t>
      </w:r>
      <w:r w:rsidRPr="000A5D63">
        <w:rPr>
          <w:highlight w:val="yellow"/>
        </w:rPr>
        <w:t>ext</w:t>
      </w:r>
    </w:p>
    <w:p w14:paraId="107E8404" w14:textId="77777777" w:rsidR="004B74E1" w:rsidRPr="004B74E1" w:rsidRDefault="004B74E1" w:rsidP="00591455">
      <w:pPr>
        <w:jc w:val="left"/>
      </w:pPr>
    </w:p>
    <w:p w14:paraId="7F367C94" w14:textId="77777777" w:rsidR="009D57A8" w:rsidRDefault="009D57A8" w:rsidP="00591455">
      <w:pPr>
        <w:pStyle w:val="Heading1"/>
        <w:jc w:val="left"/>
      </w:pPr>
      <w:r w:rsidRPr="009D57A8">
        <w:t>Contribute to external funding applications and initiate obtaining own external funding</w:t>
      </w:r>
    </w:p>
    <w:p w14:paraId="50733FF9" w14:textId="6FC5ADCD" w:rsidR="00A51483" w:rsidRPr="004602F6" w:rsidRDefault="009D57A8" w:rsidP="00591455">
      <w:pPr>
        <w:jc w:val="left"/>
        <w:rPr>
          <w:sz w:val="20"/>
          <w:szCs w:val="20"/>
        </w:rPr>
      </w:pPr>
      <w:r>
        <w:rPr>
          <w:sz w:val="20"/>
          <w:szCs w:val="20"/>
        </w:rPr>
        <w:t xml:space="preserve">Postdocs are expected to contribute to </w:t>
      </w:r>
      <w:r w:rsidR="00FB597F">
        <w:rPr>
          <w:sz w:val="20"/>
          <w:szCs w:val="20"/>
        </w:rPr>
        <w:t xml:space="preserve">senior VIPs applications for </w:t>
      </w:r>
      <w:r w:rsidR="00A51483" w:rsidRPr="004602F6">
        <w:rPr>
          <w:sz w:val="20"/>
          <w:szCs w:val="20"/>
        </w:rPr>
        <w:t xml:space="preserve">external funding and to </w:t>
      </w:r>
      <w:r w:rsidR="00FB597F">
        <w:rPr>
          <w:sz w:val="20"/>
          <w:szCs w:val="20"/>
        </w:rPr>
        <w:t xml:space="preserve">initiate applications to </w:t>
      </w:r>
      <w:r w:rsidR="004B74E1">
        <w:rPr>
          <w:sz w:val="20"/>
          <w:szCs w:val="20"/>
        </w:rPr>
        <w:t>attract external funding (primarily for their own research)</w:t>
      </w:r>
      <w:r w:rsidR="00A51483" w:rsidRPr="004602F6">
        <w:rPr>
          <w:sz w:val="20"/>
          <w:szCs w:val="20"/>
        </w:rPr>
        <w:t xml:space="preserve">. </w:t>
      </w:r>
    </w:p>
    <w:p w14:paraId="706A1802" w14:textId="77777777" w:rsidR="000A5D63" w:rsidRDefault="000A5D63" w:rsidP="00591455">
      <w:pPr>
        <w:pStyle w:val="Heading2"/>
        <w:jc w:val="left"/>
      </w:pPr>
      <w:r>
        <w:t xml:space="preserve">These </w:t>
      </w:r>
      <w:r w:rsidRPr="00A51483">
        <w:t>specific</w:t>
      </w:r>
      <w:r>
        <w:t xml:space="preserve"> application goals are agreed upon</w:t>
      </w:r>
    </w:p>
    <w:p w14:paraId="65F33FFC" w14:textId="3D41483B" w:rsidR="00A51483" w:rsidRDefault="0055238D" w:rsidP="00591455">
      <w:pPr>
        <w:jc w:val="left"/>
      </w:pPr>
      <w:r>
        <w:rPr>
          <w:highlight w:val="yellow"/>
        </w:rPr>
        <w:t>T</w:t>
      </w:r>
      <w:r w:rsidR="000A5D63" w:rsidRPr="000A5D63">
        <w:rPr>
          <w:highlight w:val="yellow"/>
        </w:rPr>
        <w:t>ext</w:t>
      </w:r>
    </w:p>
    <w:p w14:paraId="3FEA8AF3" w14:textId="77777777" w:rsidR="00A51483" w:rsidRPr="00A51483" w:rsidRDefault="00A51483" w:rsidP="00591455">
      <w:pPr>
        <w:jc w:val="left"/>
      </w:pPr>
    </w:p>
    <w:p w14:paraId="23E17567" w14:textId="0DA981F2" w:rsidR="00D03F80" w:rsidRPr="00D03F80" w:rsidRDefault="00D03F80" w:rsidP="00591455">
      <w:pPr>
        <w:pStyle w:val="Heading1"/>
        <w:jc w:val="left"/>
      </w:pPr>
      <w:r w:rsidRPr="00D03F80">
        <w:t xml:space="preserve">Contribute to the </w:t>
      </w:r>
      <w:r w:rsidR="008F7BDD" w:rsidRPr="00D03F80">
        <w:t>department’s</w:t>
      </w:r>
      <w:r w:rsidRPr="00D03F80">
        <w:t xml:space="preserve"> supervision, teaching and consultancy work</w:t>
      </w:r>
    </w:p>
    <w:p w14:paraId="1B61C431" w14:textId="7CE3F0A9" w:rsidR="00A51483" w:rsidRPr="004602F6" w:rsidRDefault="00D03F80" w:rsidP="00591455">
      <w:pPr>
        <w:jc w:val="left"/>
        <w:rPr>
          <w:sz w:val="20"/>
          <w:szCs w:val="20"/>
        </w:rPr>
      </w:pPr>
      <w:r>
        <w:rPr>
          <w:sz w:val="20"/>
          <w:szCs w:val="20"/>
        </w:rPr>
        <w:t xml:space="preserve">Postdocs </w:t>
      </w:r>
      <w:r w:rsidR="00A51483" w:rsidRPr="004602F6">
        <w:rPr>
          <w:sz w:val="20"/>
          <w:szCs w:val="20"/>
        </w:rPr>
        <w:t xml:space="preserve">are expected to </w:t>
      </w:r>
      <w:r>
        <w:rPr>
          <w:sz w:val="20"/>
          <w:szCs w:val="20"/>
        </w:rPr>
        <w:t>contribute to the</w:t>
      </w:r>
      <w:r w:rsidR="00A51483" w:rsidRPr="004602F6">
        <w:rPr>
          <w:sz w:val="20"/>
          <w:szCs w:val="20"/>
        </w:rPr>
        <w:t xml:space="preserve"> teaching and/or consultancy</w:t>
      </w:r>
      <w:r>
        <w:rPr>
          <w:sz w:val="20"/>
          <w:szCs w:val="20"/>
        </w:rPr>
        <w:t xml:space="preserve"> activities in the section and department.</w:t>
      </w:r>
      <w:r w:rsidR="00C74D33">
        <w:rPr>
          <w:sz w:val="20"/>
          <w:szCs w:val="20"/>
        </w:rPr>
        <w:t xml:space="preserve"> Postdocs should </w:t>
      </w:r>
      <w:r w:rsidR="008007C8">
        <w:rPr>
          <w:sz w:val="20"/>
          <w:szCs w:val="20"/>
        </w:rPr>
        <w:t xml:space="preserve">contribute </w:t>
      </w:r>
      <w:r w:rsidR="00C74D33">
        <w:rPr>
          <w:sz w:val="20"/>
          <w:szCs w:val="20"/>
        </w:rPr>
        <w:t xml:space="preserve">as co-supervisors for </w:t>
      </w:r>
      <w:r w:rsidR="00A51483" w:rsidRPr="004602F6">
        <w:rPr>
          <w:sz w:val="20"/>
          <w:szCs w:val="20"/>
        </w:rPr>
        <w:t>Bachelor’s, Master's and PhD student</w:t>
      </w:r>
      <w:r w:rsidR="00C74D33">
        <w:rPr>
          <w:sz w:val="20"/>
          <w:szCs w:val="20"/>
        </w:rPr>
        <w:t>s.</w:t>
      </w:r>
    </w:p>
    <w:p w14:paraId="10B04221" w14:textId="77777777" w:rsidR="00A51483" w:rsidRDefault="00A51483" w:rsidP="00591455">
      <w:pPr>
        <w:pStyle w:val="Heading2"/>
        <w:jc w:val="left"/>
      </w:pPr>
      <w:r>
        <w:lastRenderedPageBreak/>
        <w:t>Th</w:t>
      </w:r>
      <w:r w:rsidR="00611A71">
        <w:t>ese</w:t>
      </w:r>
      <w:r>
        <w:t xml:space="preserve"> specific agreement</w:t>
      </w:r>
      <w:r w:rsidR="00611A71">
        <w:t>s</w:t>
      </w:r>
      <w:r>
        <w:t xml:space="preserve"> </w:t>
      </w:r>
      <w:r w:rsidR="00611A71">
        <w:t>are</w:t>
      </w:r>
      <w:r>
        <w:t xml:space="preserve"> made:</w:t>
      </w:r>
    </w:p>
    <w:p w14:paraId="54E5938D" w14:textId="77777777" w:rsidR="00A51483" w:rsidRDefault="00A51483" w:rsidP="00591455">
      <w:pPr>
        <w:jc w:val="left"/>
      </w:pPr>
      <w:r w:rsidRPr="000A5D63">
        <w:rPr>
          <w:highlight w:val="yellow"/>
        </w:rPr>
        <w:t>Text</w:t>
      </w:r>
    </w:p>
    <w:p w14:paraId="065A5E78" w14:textId="77777777" w:rsidR="00A51483" w:rsidRDefault="00A51483" w:rsidP="00591455">
      <w:pPr>
        <w:jc w:val="left"/>
      </w:pPr>
    </w:p>
    <w:p w14:paraId="53E6D7B1" w14:textId="77777777" w:rsidR="00A51483" w:rsidRDefault="00A51483" w:rsidP="00591455">
      <w:pPr>
        <w:pStyle w:val="Heading1"/>
        <w:jc w:val="left"/>
      </w:pPr>
      <w:r>
        <w:t>D</w:t>
      </w:r>
      <w:r w:rsidRPr="00A51483">
        <w:rPr>
          <w:rFonts w:eastAsia="Georgia"/>
        </w:rPr>
        <w:t>emonstrate a talent for collaboration</w:t>
      </w:r>
    </w:p>
    <w:p w14:paraId="59ED80AF" w14:textId="7875504A" w:rsidR="00A51483" w:rsidRPr="00A539A7" w:rsidRDefault="00A51483" w:rsidP="00591455">
      <w:pPr>
        <w:pStyle w:val="ListParagraph"/>
        <w:autoSpaceDE w:val="0"/>
        <w:autoSpaceDN w:val="0"/>
        <w:adjustRightInd w:val="0"/>
        <w:ind w:left="0"/>
        <w:jc w:val="left"/>
        <w:rPr>
          <w:sz w:val="20"/>
          <w:szCs w:val="20"/>
        </w:rPr>
      </w:pPr>
      <w:r w:rsidRPr="00A539A7">
        <w:rPr>
          <w:sz w:val="20"/>
          <w:szCs w:val="20"/>
          <w:lang w:val="en-GB"/>
        </w:rPr>
        <w:t xml:space="preserve">A talent for collaboration can be demonstrated by, for example, participating in collaborative projects with other research groups (internal, external, international), and, depending on the area, with consultancy institutions, business partners or similar. </w:t>
      </w:r>
      <w:r w:rsidR="00C74D33">
        <w:rPr>
          <w:sz w:val="20"/>
          <w:szCs w:val="20"/>
          <w:lang w:val="en-GB"/>
        </w:rPr>
        <w:t>By the end of the postdoc</w:t>
      </w:r>
      <w:r w:rsidR="003F482A">
        <w:rPr>
          <w:sz w:val="20"/>
          <w:szCs w:val="20"/>
          <w:lang w:val="en-GB"/>
        </w:rPr>
        <w:t xml:space="preserve"> </w:t>
      </w:r>
      <w:r w:rsidR="00976EFC">
        <w:rPr>
          <w:sz w:val="20"/>
          <w:szCs w:val="20"/>
          <w:lang w:val="en-GB"/>
        </w:rPr>
        <w:t>period</w:t>
      </w:r>
      <w:r w:rsidR="004A669B">
        <w:rPr>
          <w:sz w:val="20"/>
          <w:szCs w:val="20"/>
          <w:lang w:val="en-GB"/>
        </w:rPr>
        <w:t>,</w:t>
      </w:r>
      <w:r w:rsidR="00976EFC">
        <w:rPr>
          <w:sz w:val="20"/>
          <w:szCs w:val="20"/>
          <w:lang w:val="en-GB"/>
        </w:rPr>
        <w:t xml:space="preserve"> it is</w:t>
      </w:r>
      <w:r w:rsidR="00976EFC" w:rsidRPr="00A539A7">
        <w:rPr>
          <w:sz w:val="20"/>
          <w:szCs w:val="20"/>
          <w:lang w:val="en-GB"/>
        </w:rPr>
        <w:t xml:space="preserve"> expected t</w:t>
      </w:r>
      <w:r w:rsidR="00976EFC">
        <w:rPr>
          <w:sz w:val="20"/>
          <w:szCs w:val="20"/>
          <w:lang w:val="en-GB"/>
        </w:rPr>
        <w:t>hat the person</w:t>
      </w:r>
      <w:r w:rsidR="00976EFC" w:rsidRPr="00A539A7">
        <w:rPr>
          <w:sz w:val="20"/>
          <w:szCs w:val="20"/>
          <w:lang w:val="en-GB"/>
        </w:rPr>
        <w:t xml:space="preserve"> ha</w:t>
      </w:r>
      <w:r w:rsidR="00976EFC">
        <w:rPr>
          <w:sz w:val="20"/>
          <w:szCs w:val="20"/>
          <w:lang w:val="en-GB"/>
        </w:rPr>
        <w:t xml:space="preserve">s started to </w:t>
      </w:r>
      <w:r w:rsidR="004A669B">
        <w:rPr>
          <w:sz w:val="20"/>
          <w:szCs w:val="20"/>
          <w:lang w:val="en-GB"/>
        </w:rPr>
        <w:t>being involved in interdisciplinary research and</w:t>
      </w:r>
      <w:r w:rsidR="00976EFC">
        <w:rPr>
          <w:sz w:val="20"/>
          <w:szCs w:val="20"/>
          <w:lang w:val="en-GB"/>
        </w:rPr>
        <w:t xml:space="preserve"> </w:t>
      </w:r>
      <w:r w:rsidRPr="00A539A7">
        <w:rPr>
          <w:sz w:val="20"/>
          <w:szCs w:val="20"/>
          <w:lang w:val="en-GB"/>
        </w:rPr>
        <w:t xml:space="preserve">collaborative projects. Moreover, all </w:t>
      </w:r>
      <w:r w:rsidR="00976EFC">
        <w:rPr>
          <w:sz w:val="20"/>
          <w:szCs w:val="20"/>
          <w:lang w:val="en-GB"/>
        </w:rPr>
        <w:t>postdocs</w:t>
      </w:r>
      <w:r w:rsidRPr="00A539A7">
        <w:rPr>
          <w:sz w:val="20"/>
          <w:szCs w:val="20"/>
          <w:lang w:val="en-GB"/>
        </w:rPr>
        <w:t xml:space="preserve"> are expected to contribute to the department's academic environment and reputation by interacting constructively with the other staff and students at the department. </w:t>
      </w:r>
      <w:r w:rsidR="00976EFC">
        <w:rPr>
          <w:sz w:val="20"/>
          <w:szCs w:val="20"/>
          <w:lang w:val="en-GB"/>
        </w:rPr>
        <w:t>Postdoc</w:t>
      </w:r>
      <w:r w:rsidR="003F482A">
        <w:rPr>
          <w:sz w:val="20"/>
          <w:szCs w:val="20"/>
          <w:lang w:val="en-GB"/>
        </w:rPr>
        <w:t xml:space="preserve">s </w:t>
      </w:r>
      <w:r w:rsidR="00976EFC">
        <w:rPr>
          <w:sz w:val="20"/>
          <w:szCs w:val="20"/>
          <w:lang w:val="en-GB"/>
        </w:rPr>
        <w:t>are expec</w:t>
      </w:r>
      <w:r w:rsidRPr="00A539A7">
        <w:rPr>
          <w:sz w:val="20"/>
          <w:szCs w:val="20"/>
          <w:lang w:val="en-GB"/>
        </w:rPr>
        <w:t>ted</w:t>
      </w:r>
      <w:r w:rsidR="000A6132">
        <w:rPr>
          <w:sz w:val="20"/>
          <w:szCs w:val="20"/>
          <w:lang w:val="en-GB"/>
        </w:rPr>
        <w:t>,</w:t>
      </w:r>
      <w:r w:rsidRPr="00A539A7">
        <w:rPr>
          <w:sz w:val="20"/>
          <w:szCs w:val="20"/>
          <w:lang w:val="en-GB"/>
        </w:rPr>
        <w:t xml:space="preserve"> actively and constructively</w:t>
      </w:r>
      <w:r w:rsidR="000A6132">
        <w:rPr>
          <w:sz w:val="20"/>
          <w:szCs w:val="20"/>
          <w:lang w:val="en-GB"/>
        </w:rPr>
        <w:t>,</w:t>
      </w:r>
      <w:r w:rsidRPr="00A539A7">
        <w:rPr>
          <w:sz w:val="20"/>
          <w:szCs w:val="20"/>
          <w:lang w:val="en-GB"/>
        </w:rPr>
        <w:t xml:space="preserve"> to support the department's activities, e.g. by contributing to raising the profile of the department for the surrounding world.</w:t>
      </w:r>
    </w:p>
    <w:p w14:paraId="076E9C2F" w14:textId="496FD8DC" w:rsidR="00A51483" w:rsidRPr="00A51483" w:rsidRDefault="00A51483" w:rsidP="00591455">
      <w:pPr>
        <w:pStyle w:val="Heading2"/>
        <w:jc w:val="left"/>
      </w:pPr>
      <w:r w:rsidRPr="00A51483">
        <w:t xml:space="preserve">These specific </w:t>
      </w:r>
      <w:r w:rsidR="00E72F1E">
        <w:t xml:space="preserve">collaboration </w:t>
      </w:r>
      <w:r w:rsidRPr="00A51483">
        <w:t>initiatives are agreed upon</w:t>
      </w:r>
    </w:p>
    <w:p w14:paraId="396A6C0D" w14:textId="77777777" w:rsidR="00A51483" w:rsidRDefault="00A51483" w:rsidP="00591455">
      <w:pPr>
        <w:jc w:val="left"/>
      </w:pPr>
      <w:r w:rsidRPr="000A5D63">
        <w:rPr>
          <w:highlight w:val="yellow"/>
        </w:rPr>
        <w:t>Text</w:t>
      </w:r>
    </w:p>
    <w:p w14:paraId="6AD12D97" w14:textId="77777777" w:rsidR="004A669B" w:rsidRDefault="004A669B" w:rsidP="00591455">
      <w:pPr>
        <w:jc w:val="left"/>
      </w:pPr>
    </w:p>
    <w:p w14:paraId="75CEE380" w14:textId="4B0526DC" w:rsidR="004A669B" w:rsidRDefault="004A669B" w:rsidP="00591455">
      <w:pPr>
        <w:pStyle w:val="Heading1"/>
        <w:jc w:val="left"/>
      </w:pPr>
      <w:r>
        <w:t>Supervision and career development for postdocs</w:t>
      </w:r>
    </w:p>
    <w:p w14:paraId="16D9CC73" w14:textId="34D007C6" w:rsidR="00E72F1E" w:rsidRDefault="00E72F1E" w:rsidP="00591455">
      <w:pPr>
        <w:jc w:val="left"/>
        <w:rPr>
          <w:sz w:val="20"/>
          <w:szCs w:val="20"/>
        </w:rPr>
      </w:pPr>
      <w:r w:rsidRPr="00E72F1E">
        <w:rPr>
          <w:sz w:val="20"/>
          <w:szCs w:val="20"/>
        </w:rPr>
        <w:t xml:space="preserve">A postdoc is primarily a researcher who works under the supervision of a mentor as part of a larger research group. As such, they conduct research, either on a pre-specified project or one of their own design and publish that research. At the same time, a postdoc is meant to prepare </w:t>
      </w:r>
      <w:r>
        <w:rPr>
          <w:sz w:val="20"/>
          <w:szCs w:val="20"/>
        </w:rPr>
        <w:t xml:space="preserve">for a career either within the university or in other organizations involved with research or innovation related aspects. This requires continuous dialogue </w:t>
      </w:r>
      <w:r w:rsidR="00805602">
        <w:rPr>
          <w:sz w:val="20"/>
          <w:szCs w:val="20"/>
        </w:rPr>
        <w:t xml:space="preserve">and guidance </w:t>
      </w:r>
      <w:r>
        <w:rPr>
          <w:sz w:val="20"/>
          <w:szCs w:val="20"/>
        </w:rPr>
        <w:t xml:space="preserve">from the department, </w:t>
      </w:r>
      <w:r w:rsidR="00591455">
        <w:rPr>
          <w:sz w:val="20"/>
          <w:szCs w:val="20"/>
        </w:rPr>
        <w:t>supervisors,</w:t>
      </w:r>
      <w:r>
        <w:rPr>
          <w:sz w:val="20"/>
          <w:szCs w:val="20"/>
        </w:rPr>
        <w:t xml:space="preserve"> and mentors to support the career of the postdoc. </w:t>
      </w:r>
    </w:p>
    <w:p w14:paraId="20C63C84" w14:textId="77777777" w:rsidR="004A669B" w:rsidRDefault="004A669B" w:rsidP="00591455">
      <w:pPr>
        <w:jc w:val="left"/>
        <w:rPr>
          <w:sz w:val="20"/>
          <w:szCs w:val="20"/>
        </w:rPr>
      </w:pPr>
    </w:p>
    <w:p w14:paraId="4CBB4CAF" w14:textId="31FB88B2" w:rsidR="00E72F1E" w:rsidRPr="00A51483" w:rsidRDefault="00E72F1E" w:rsidP="00591455">
      <w:pPr>
        <w:pStyle w:val="Heading2"/>
        <w:jc w:val="left"/>
      </w:pPr>
      <w:r w:rsidRPr="00A51483">
        <w:t xml:space="preserve">These specific </w:t>
      </w:r>
      <w:r>
        <w:t xml:space="preserve">supervision and mentoring </w:t>
      </w:r>
      <w:r w:rsidRPr="00A51483">
        <w:t>initiatives are agreed upon</w:t>
      </w:r>
    </w:p>
    <w:p w14:paraId="4879B75B" w14:textId="77777777" w:rsidR="00E72F1E" w:rsidRDefault="00E72F1E" w:rsidP="00591455">
      <w:pPr>
        <w:jc w:val="left"/>
      </w:pPr>
      <w:r w:rsidRPr="000A5D63">
        <w:rPr>
          <w:highlight w:val="yellow"/>
        </w:rPr>
        <w:t>Text</w:t>
      </w:r>
    </w:p>
    <w:p w14:paraId="4EB6C2FF" w14:textId="77777777" w:rsidR="004A669B" w:rsidRPr="00A539A7" w:rsidRDefault="004A669B" w:rsidP="00591455">
      <w:pPr>
        <w:jc w:val="left"/>
      </w:pPr>
    </w:p>
    <w:p w14:paraId="58BF9465" w14:textId="77777777" w:rsidR="00E72878" w:rsidRDefault="00E72878" w:rsidP="00591455">
      <w:pPr>
        <w:pStyle w:val="Heading1"/>
        <w:jc w:val="left"/>
        <w:rPr>
          <w:lang w:val="en-US"/>
        </w:rPr>
      </w:pPr>
      <w:r>
        <w:rPr>
          <w:lang w:val="en-US"/>
        </w:rPr>
        <w:t>Other agreements</w:t>
      </w:r>
    </w:p>
    <w:p w14:paraId="48ACBC69" w14:textId="77777777" w:rsidR="00E72878" w:rsidRDefault="00E72878" w:rsidP="00591455">
      <w:pPr>
        <w:jc w:val="left"/>
      </w:pPr>
      <w:r w:rsidRPr="000A5D63">
        <w:rPr>
          <w:highlight w:val="yellow"/>
        </w:rPr>
        <w:t>Text</w:t>
      </w:r>
    </w:p>
    <w:p w14:paraId="25C4DA31" w14:textId="77777777" w:rsidR="00E72878" w:rsidRPr="00A539A7" w:rsidRDefault="00E72878" w:rsidP="00591455">
      <w:pPr>
        <w:jc w:val="left"/>
      </w:pPr>
    </w:p>
    <w:p w14:paraId="5925B30E" w14:textId="77777777" w:rsidR="00A539A7" w:rsidRDefault="00A539A7" w:rsidP="00591455">
      <w:pPr>
        <w:jc w:val="left"/>
        <w:rPr>
          <w:lang w:val="en-US"/>
        </w:rPr>
      </w:pPr>
    </w:p>
    <w:p w14:paraId="16530D09" w14:textId="77777777" w:rsidR="00A539A7" w:rsidRDefault="00A539A7" w:rsidP="00591455">
      <w:pPr>
        <w:jc w:val="left"/>
        <w:rPr>
          <w:lang w:val="en-US"/>
        </w:rPr>
      </w:pPr>
    </w:p>
    <w:p w14:paraId="0B27C9CC" w14:textId="77777777" w:rsidR="00A539A7" w:rsidRDefault="00A539A7" w:rsidP="00591455">
      <w:pPr>
        <w:jc w:val="left"/>
        <w:rPr>
          <w:lang w:val="en-US"/>
        </w:rPr>
      </w:pPr>
    </w:p>
    <w:p w14:paraId="10753B14" w14:textId="77777777" w:rsidR="00A539A7" w:rsidRDefault="00A539A7" w:rsidP="00591455">
      <w:pPr>
        <w:jc w:val="left"/>
        <w:rPr>
          <w:lang w:val="en-US"/>
        </w:rPr>
      </w:pPr>
    </w:p>
    <w:p w14:paraId="7C6828EE" w14:textId="3F0F9FDA" w:rsidR="00A539A7" w:rsidRDefault="00A539A7" w:rsidP="00591455">
      <w:pPr>
        <w:jc w:val="left"/>
        <w:rPr>
          <w:lang w:val="en-US"/>
        </w:rPr>
      </w:pPr>
      <w:r>
        <w:rPr>
          <w:lang w:val="en-US"/>
        </w:rPr>
        <w:t>______________</w:t>
      </w:r>
      <w:r w:rsidR="00AD63D7">
        <w:rPr>
          <w:lang w:val="en-US"/>
        </w:rPr>
        <w:t>_____________</w:t>
      </w:r>
      <w:r w:rsidR="00AD63D7">
        <w:rPr>
          <w:lang w:val="en-US"/>
        </w:rPr>
        <w:tab/>
      </w:r>
      <w:r w:rsidR="00AD63D7">
        <w:rPr>
          <w:lang w:val="en-US"/>
        </w:rPr>
        <w:tab/>
        <w:t>__________________________</w:t>
      </w:r>
    </w:p>
    <w:p w14:paraId="42F73B48" w14:textId="47DEF134" w:rsidR="00A539A7" w:rsidRDefault="00A539A7" w:rsidP="00591455">
      <w:pPr>
        <w:jc w:val="left"/>
        <w:rPr>
          <w:lang w:val="en-US"/>
        </w:rPr>
      </w:pPr>
      <w:r>
        <w:rPr>
          <w:lang w:val="en-US"/>
        </w:rPr>
        <w:t xml:space="preserve">Date, </w:t>
      </w:r>
      <w:r w:rsidR="008B45EF">
        <w:rPr>
          <w:lang w:val="en-US"/>
        </w:rPr>
        <w:t>Section Manager</w:t>
      </w:r>
      <w:r>
        <w:rPr>
          <w:lang w:val="en-US"/>
        </w:rPr>
        <w:tab/>
      </w:r>
      <w:r>
        <w:rPr>
          <w:lang w:val="en-US"/>
        </w:rPr>
        <w:tab/>
      </w:r>
      <w:r w:rsidR="00AD63D7">
        <w:rPr>
          <w:lang w:val="en-US"/>
        </w:rPr>
        <w:tab/>
        <w:t>Supervisor</w:t>
      </w:r>
    </w:p>
    <w:p w14:paraId="21AA06B6" w14:textId="77777777" w:rsidR="00A539A7" w:rsidRDefault="00A539A7" w:rsidP="00591455">
      <w:pPr>
        <w:jc w:val="left"/>
        <w:rPr>
          <w:lang w:val="en-US"/>
        </w:rPr>
      </w:pPr>
    </w:p>
    <w:p w14:paraId="12D02785" w14:textId="77777777" w:rsidR="00A539A7" w:rsidRDefault="00A539A7" w:rsidP="00591455">
      <w:pPr>
        <w:jc w:val="left"/>
        <w:rPr>
          <w:lang w:val="en-US"/>
        </w:rPr>
      </w:pPr>
    </w:p>
    <w:p w14:paraId="5688E405" w14:textId="77777777" w:rsidR="00A539A7" w:rsidRDefault="00A539A7" w:rsidP="00591455">
      <w:pPr>
        <w:jc w:val="left"/>
        <w:rPr>
          <w:lang w:val="en-US"/>
        </w:rPr>
      </w:pPr>
    </w:p>
    <w:p w14:paraId="5CA07153" w14:textId="77777777" w:rsidR="00A539A7" w:rsidRDefault="00A539A7" w:rsidP="00591455">
      <w:pPr>
        <w:jc w:val="left"/>
        <w:rPr>
          <w:lang w:val="en-US"/>
        </w:rPr>
      </w:pPr>
    </w:p>
    <w:p w14:paraId="1228715F" w14:textId="77777777" w:rsidR="00A539A7" w:rsidRDefault="00A539A7" w:rsidP="00591455">
      <w:pPr>
        <w:jc w:val="left"/>
        <w:rPr>
          <w:lang w:val="en-US"/>
        </w:rPr>
      </w:pPr>
      <w:r>
        <w:rPr>
          <w:lang w:val="en-US"/>
        </w:rPr>
        <w:t>_______________________________</w:t>
      </w:r>
    </w:p>
    <w:p w14:paraId="3491F26C" w14:textId="77777777" w:rsidR="00A539A7" w:rsidRDefault="00A539A7" w:rsidP="00591455">
      <w:pPr>
        <w:jc w:val="left"/>
        <w:rPr>
          <w:lang w:val="en-US"/>
        </w:rPr>
      </w:pPr>
      <w:r>
        <w:rPr>
          <w:lang w:val="en-US"/>
        </w:rPr>
        <w:t xml:space="preserve">Date, </w:t>
      </w:r>
      <w:r w:rsidR="00976EFC">
        <w:rPr>
          <w:lang w:val="en-US"/>
        </w:rPr>
        <w:t>Postdoc</w:t>
      </w:r>
    </w:p>
    <w:p w14:paraId="06A80BD1" w14:textId="77777777" w:rsidR="00194273" w:rsidRDefault="00194273" w:rsidP="00591455">
      <w:pPr>
        <w:jc w:val="left"/>
        <w:rPr>
          <w:lang w:val="en-US"/>
        </w:rPr>
      </w:pPr>
    </w:p>
    <w:p w14:paraId="01357D1D" w14:textId="77777777" w:rsidR="00194273" w:rsidRDefault="00194273" w:rsidP="00591455">
      <w:pPr>
        <w:jc w:val="left"/>
        <w:rPr>
          <w:lang w:val="en-US"/>
        </w:rPr>
      </w:pPr>
    </w:p>
    <w:p w14:paraId="1E11F8DE" w14:textId="77777777" w:rsidR="00194273" w:rsidRDefault="00194273" w:rsidP="00591455">
      <w:pPr>
        <w:jc w:val="left"/>
        <w:rPr>
          <w:lang w:val="en-US"/>
        </w:rPr>
      </w:pPr>
    </w:p>
    <w:p w14:paraId="29495D0B" w14:textId="5C7AED87" w:rsidR="00194273" w:rsidRPr="00194273" w:rsidRDefault="00194273" w:rsidP="00591455">
      <w:pPr>
        <w:jc w:val="left"/>
        <w:rPr>
          <w:i w:val="0"/>
          <w:iCs/>
          <w:lang w:val="en-US"/>
        </w:rPr>
      </w:pPr>
      <w:r>
        <w:rPr>
          <w:i w:val="0"/>
          <w:iCs/>
          <w:lang w:val="en-US"/>
        </w:rPr>
        <w:t xml:space="preserve">Please return to </w:t>
      </w:r>
      <w:r w:rsidRPr="00194273">
        <w:rPr>
          <w:i w:val="0"/>
          <w:iCs/>
          <w:lang w:val="en-US"/>
        </w:rPr>
        <w:t xml:space="preserve">HR Breve, AGRO </w:t>
      </w:r>
      <w:hyperlink r:id="rId5" w:history="1">
        <w:r w:rsidRPr="00DC2BF5">
          <w:rPr>
            <w:rStyle w:val="Hyperlink"/>
            <w:i w:val="0"/>
            <w:iCs/>
            <w:lang w:val="en-US"/>
          </w:rPr>
          <w:t>hrbreve@agro.au.dk</w:t>
        </w:r>
      </w:hyperlink>
      <w:r>
        <w:rPr>
          <w:i w:val="0"/>
          <w:iCs/>
          <w:lang w:val="en-US"/>
        </w:rPr>
        <w:t xml:space="preserve"> </w:t>
      </w:r>
    </w:p>
    <w:sectPr w:rsidR="00194273" w:rsidRPr="00194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U Passata Light">
    <w:panose1 w:val="020B0303030902030804"/>
    <w:charset w:val="00"/>
    <w:family w:val="swiss"/>
    <w:pitch w:val="variable"/>
    <w:sig w:usb0="A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DB7"/>
    <w:multiLevelType w:val="hybridMultilevel"/>
    <w:tmpl w:val="45DC7E08"/>
    <w:lvl w:ilvl="0" w:tplc="0406000F">
      <w:start w:val="1"/>
      <w:numFmt w:val="decimal"/>
      <w:lvlText w:val="%1."/>
      <w:lvlJc w:val="left"/>
      <w:pPr>
        <w:ind w:left="360" w:hanging="360"/>
      </w:pPr>
      <w:rPr>
        <w:rFonts w:hint="default"/>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00069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F70DFF"/>
    <w:multiLevelType w:val="hybridMultilevel"/>
    <w:tmpl w:val="2E56F46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92765B6"/>
    <w:multiLevelType w:val="multilevel"/>
    <w:tmpl w:val="51ACCA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0446C90"/>
    <w:multiLevelType w:val="multilevel"/>
    <w:tmpl w:val="6C28C8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86937660">
    <w:abstractNumId w:val="0"/>
  </w:num>
  <w:num w:numId="2" w16cid:durableId="85662593">
    <w:abstractNumId w:val="4"/>
  </w:num>
  <w:num w:numId="3" w16cid:durableId="267658755">
    <w:abstractNumId w:val="1"/>
  </w:num>
  <w:num w:numId="4" w16cid:durableId="1643460945">
    <w:abstractNumId w:val="3"/>
  </w:num>
  <w:num w:numId="5" w16cid:durableId="949779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63"/>
    <w:rsid w:val="00053387"/>
    <w:rsid w:val="000926AC"/>
    <w:rsid w:val="000A165E"/>
    <w:rsid w:val="000A5D63"/>
    <w:rsid w:val="000A6132"/>
    <w:rsid w:val="00194273"/>
    <w:rsid w:val="00282A66"/>
    <w:rsid w:val="002C17DE"/>
    <w:rsid w:val="002D6DC8"/>
    <w:rsid w:val="00333B80"/>
    <w:rsid w:val="003F482A"/>
    <w:rsid w:val="004602F6"/>
    <w:rsid w:val="004A669B"/>
    <w:rsid w:val="004B74E1"/>
    <w:rsid w:val="004C2FE1"/>
    <w:rsid w:val="004F513A"/>
    <w:rsid w:val="005010F9"/>
    <w:rsid w:val="00544A20"/>
    <w:rsid w:val="0055238D"/>
    <w:rsid w:val="00591455"/>
    <w:rsid w:val="005C5E61"/>
    <w:rsid w:val="00602F20"/>
    <w:rsid w:val="00611A71"/>
    <w:rsid w:val="00710391"/>
    <w:rsid w:val="008007C8"/>
    <w:rsid w:val="00805602"/>
    <w:rsid w:val="008418A0"/>
    <w:rsid w:val="008B45EF"/>
    <w:rsid w:val="008F7BDD"/>
    <w:rsid w:val="00976EFC"/>
    <w:rsid w:val="009A0A7F"/>
    <w:rsid w:val="009D57A8"/>
    <w:rsid w:val="00A25F1D"/>
    <w:rsid w:val="00A51483"/>
    <w:rsid w:val="00A539A7"/>
    <w:rsid w:val="00AD63D7"/>
    <w:rsid w:val="00B133A3"/>
    <w:rsid w:val="00C33BF8"/>
    <w:rsid w:val="00C501FC"/>
    <w:rsid w:val="00C74D33"/>
    <w:rsid w:val="00D034AA"/>
    <w:rsid w:val="00D03F80"/>
    <w:rsid w:val="00E72878"/>
    <w:rsid w:val="00E72F1E"/>
    <w:rsid w:val="00FB59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A5EF"/>
  <w15:chartTrackingRefBased/>
  <w15:docId w15:val="{4DD67E52-849D-4EB4-BF31-857623B6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83"/>
    <w:pPr>
      <w:spacing w:after="0"/>
      <w:jc w:val="both"/>
    </w:pPr>
    <w:rPr>
      <w:rFonts w:ascii="Georgia" w:eastAsia="Georgia" w:hAnsi="Georgia" w:cs="Georgia"/>
      <w:i/>
      <w:color w:val="000000" w:themeColor="text1"/>
      <w:lang w:val="en-GB" w:bidi="en-GB"/>
    </w:rPr>
  </w:style>
  <w:style w:type="paragraph" w:styleId="Heading1">
    <w:name w:val="heading 1"/>
    <w:basedOn w:val="Normal"/>
    <w:next w:val="Normal"/>
    <w:link w:val="Heading1Char"/>
    <w:uiPriority w:val="9"/>
    <w:qFormat/>
    <w:rsid w:val="000A5D63"/>
    <w:pPr>
      <w:keepNext/>
      <w:keepLines/>
      <w:numPr>
        <w:numId w:val="4"/>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1483"/>
    <w:pPr>
      <w:keepNext/>
      <w:keepLines/>
      <w:numPr>
        <w:ilvl w:val="1"/>
        <w:numId w:val="4"/>
      </w:numPr>
      <w:spacing w:before="240"/>
      <w:ind w:left="578" w:hanging="578"/>
      <w:outlineLvl w:val="1"/>
    </w:pPr>
    <w:rPr>
      <w:rFonts w:asciiTheme="majorHAnsi"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1483"/>
    <w:pPr>
      <w:keepNext/>
      <w:keepLines/>
      <w:numPr>
        <w:ilvl w:val="2"/>
        <w:numId w:val="4"/>
      </w:numPr>
      <w:spacing w:before="240"/>
      <w:outlineLvl w:val="2"/>
    </w:pPr>
    <w:rPr>
      <w:rFonts w:asciiTheme="majorHAnsi"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51483"/>
    <w:pPr>
      <w:keepNext/>
      <w:keepLines/>
      <w:numPr>
        <w:ilvl w:val="3"/>
        <w:numId w:val="4"/>
      </w:numPr>
      <w:spacing w:before="40"/>
      <w:outlineLvl w:val="3"/>
    </w:pPr>
    <w:rPr>
      <w:rFonts w:asciiTheme="majorHAnsi" w:eastAsiaTheme="majorEastAsia" w:hAnsiTheme="majorHAnsi" w:cstheme="majorBidi"/>
      <w:i w:val="0"/>
      <w:iCs/>
      <w:color w:val="2E74B5" w:themeColor="accent1" w:themeShade="BF"/>
    </w:rPr>
  </w:style>
  <w:style w:type="paragraph" w:styleId="Heading5">
    <w:name w:val="heading 5"/>
    <w:basedOn w:val="Normal"/>
    <w:next w:val="Normal"/>
    <w:link w:val="Heading5Char"/>
    <w:uiPriority w:val="9"/>
    <w:semiHidden/>
    <w:unhideWhenUsed/>
    <w:qFormat/>
    <w:rsid w:val="00A51483"/>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51483"/>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51483"/>
    <w:pPr>
      <w:keepNext/>
      <w:keepLines/>
      <w:numPr>
        <w:ilvl w:val="6"/>
        <w:numId w:val="4"/>
      </w:numPr>
      <w:spacing w:before="40"/>
      <w:outlineLvl w:val="6"/>
    </w:pPr>
    <w:rPr>
      <w:rFonts w:asciiTheme="majorHAnsi" w:eastAsiaTheme="majorEastAsia" w:hAnsiTheme="majorHAnsi" w:cstheme="majorBidi"/>
      <w:i w:val="0"/>
      <w:iCs/>
      <w:color w:val="1F4D78" w:themeColor="accent1" w:themeShade="7F"/>
    </w:rPr>
  </w:style>
  <w:style w:type="paragraph" w:styleId="Heading8">
    <w:name w:val="heading 8"/>
    <w:basedOn w:val="Normal"/>
    <w:next w:val="Normal"/>
    <w:link w:val="Heading8Char"/>
    <w:uiPriority w:val="9"/>
    <w:semiHidden/>
    <w:unhideWhenUsed/>
    <w:qFormat/>
    <w:rsid w:val="00A51483"/>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1483"/>
    <w:pPr>
      <w:keepNext/>
      <w:keepLines/>
      <w:numPr>
        <w:ilvl w:val="8"/>
        <w:numId w:val="4"/>
      </w:numPr>
      <w:spacing w:before="40"/>
      <w:outlineLvl w:val="8"/>
    </w:pPr>
    <w:rPr>
      <w:rFonts w:asciiTheme="majorHAnsi" w:eastAsiaTheme="majorEastAsia" w:hAnsiTheme="majorHAnsi" w:cstheme="majorBidi"/>
      <w:i w:val="0"/>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D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1483"/>
    <w:rPr>
      <w:rFonts w:asciiTheme="majorHAnsi" w:eastAsia="Georgia" w:hAnsiTheme="majorHAnsi" w:cstheme="majorBidi"/>
      <w:i/>
      <w:color w:val="2E74B5" w:themeColor="accent1" w:themeShade="BF"/>
      <w:sz w:val="26"/>
      <w:szCs w:val="26"/>
      <w:lang w:val="en-GB" w:bidi="en-GB"/>
    </w:rPr>
  </w:style>
  <w:style w:type="paragraph" w:styleId="ListParagraph">
    <w:name w:val="List Paragraph"/>
    <w:basedOn w:val="Normal"/>
    <w:uiPriority w:val="34"/>
    <w:qFormat/>
    <w:rsid w:val="000A5D63"/>
    <w:pPr>
      <w:ind w:left="720"/>
      <w:contextualSpacing/>
    </w:pPr>
    <w:rPr>
      <w:lang w:val="en-US"/>
    </w:rPr>
  </w:style>
  <w:style w:type="character" w:customStyle="1" w:styleId="Heading3Char">
    <w:name w:val="Heading 3 Char"/>
    <w:basedOn w:val="DefaultParagraphFont"/>
    <w:link w:val="Heading3"/>
    <w:uiPriority w:val="9"/>
    <w:rsid w:val="00A51483"/>
    <w:rPr>
      <w:rFonts w:asciiTheme="majorHAnsi" w:eastAsia="Georgia" w:hAnsiTheme="majorHAnsi" w:cstheme="majorBidi"/>
      <w:i/>
      <w:color w:val="1F4D78" w:themeColor="accent1" w:themeShade="7F"/>
      <w:sz w:val="24"/>
      <w:szCs w:val="24"/>
      <w:lang w:val="en-GB" w:bidi="en-GB"/>
    </w:rPr>
  </w:style>
  <w:style w:type="character" w:customStyle="1" w:styleId="Heading4Char">
    <w:name w:val="Heading 4 Char"/>
    <w:basedOn w:val="DefaultParagraphFont"/>
    <w:link w:val="Heading4"/>
    <w:uiPriority w:val="9"/>
    <w:semiHidden/>
    <w:rsid w:val="00A51483"/>
    <w:rPr>
      <w:rFonts w:asciiTheme="majorHAnsi" w:eastAsiaTheme="majorEastAsia" w:hAnsiTheme="majorHAnsi" w:cstheme="majorBidi"/>
      <w:iCs/>
      <w:color w:val="2E74B5" w:themeColor="accent1" w:themeShade="BF"/>
      <w:lang w:val="en-GB" w:bidi="en-GB"/>
    </w:rPr>
  </w:style>
  <w:style w:type="character" w:customStyle="1" w:styleId="Heading5Char">
    <w:name w:val="Heading 5 Char"/>
    <w:basedOn w:val="DefaultParagraphFont"/>
    <w:link w:val="Heading5"/>
    <w:uiPriority w:val="9"/>
    <w:semiHidden/>
    <w:rsid w:val="00A51483"/>
    <w:rPr>
      <w:rFonts w:asciiTheme="majorHAnsi" w:eastAsiaTheme="majorEastAsia" w:hAnsiTheme="majorHAnsi" w:cstheme="majorBidi"/>
      <w:i/>
      <w:color w:val="2E74B5" w:themeColor="accent1" w:themeShade="BF"/>
      <w:lang w:val="en-GB" w:bidi="en-GB"/>
    </w:rPr>
  </w:style>
  <w:style w:type="character" w:customStyle="1" w:styleId="Heading6Char">
    <w:name w:val="Heading 6 Char"/>
    <w:basedOn w:val="DefaultParagraphFont"/>
    <w:link w:val="Heading6"/>
    <w:uiPriority w:val="9"/>
    <w:semiHidden/>
    <w:rsid w:val="00A51483"/>
    <w:rPr>
      <w:rFonts w:asciiTheme="majorHAnsi" w:eastAsiaTheme="majorEastAsia" w:hAnsiTheme="majorHAnsi" w:cstheme="majorBidi"/>
      <w:i/>
      <w:color w:val="1F4D78" w:themeColor="accent1" w:themeShade="7F"/>
      <w:lang w:val="en-GB" w:bidi="en-GB"/>
    </w:rPr>
  </w:style>
  <w:style w:type="character" w:customStyle="1" w:styleId="Heading7Char">
    <w:name w:val="Heading 7 Char"/>
    <w:basedOn w:val="DefaultParagraphFont"/>
    <w:link w:val="Heading7"/>
    <w:uiPriority w:val="9"/>
    <w:semiHidden/>
    <w:rsid w:val="00A51483"/>
    <w:rPr>
      <w:rFonts w:asciiTheme="majorHAnsi" w:eastAsiaTheme="majorEastAsia" w:hAnsiTheme="majorHAnsi" w:cstheme="majorBidi"/>
      <w:iCs/>
      <w:color w:val="1F4D78" w:themeColor="accent1" w:themeShade="7F"/>
      <w:lang w:val="en-GB" w:bidi="en-GB"/>
    </w:rPr>
  </w:style>
  <w:style w:type="character" w:customStyle="1" w:styleId="Heading8Char">
    <w:name w:val="Heading 8 Char"/>
    <w:basedOn w:val="DefaultParagraphFont"/>
    <w:link w:val="Heading8"/>
    <w:uiPriority w:val="9"/>
    <w:semiHidden/>
    <w:rsid w:val="00A51483"/>
    <w:rPr>
      <w:rFonts w:asciiTheme="majorHAnsi" w:eastAsiaTheme="majorEastAsia" w:hAnsiTheme="majorHAnsi" w:cstheme="majorBidi"/>
      <w:i/>
      <w:color w:val="272727" w:themeColor="text1" w:themeTint="D8"/>
      <w:sz w:val="21"/>
      <w:szCs w:val="21"/>
      <w:lang w:val="en-GB" w:bidi="en-GB"/>
    </w:rPr>
  </w:style>
  <w:style w:type="character" w:customStyle="1" w:styleId="Heading9Char">
    <w:name w:val="Heading 9 Char"/>
    <w:basedOn w:val="DefaultParagraphFont"/>
    <w:link w:val="Heading9"/>
    <w:uiPriority w:val="9"/>
    <w:semiHidden/>
    <w:rsid w:val="00A51483"/>
    <w:rPr>
      <w:rFonts w:asciiTheme="majorHAnsi" w:eastAsiaTheme="majorEastAsia" w:hAnsiTheme="majorHAnsi" w:cstheme="majorBidi"/>
      <w:iCs/>
      <w:color w:val="272727" w:themeColor="text1" w:themeTint="D8"/>
      <w:sz w:val="21"/>
      <w:szCs w:val="21"/>
      <w:lang w:val="en-GB" w:bidi="en-GB"/>
    </w:rPr>
  </w:style>
  <w:style w:type="character" w:styleId="PlaceholderText">
    <w:name w:val="Placeholder Text"/>
    <w:basedOn w:val="DefaultParagraphFont"/>
    <w:uiPriority w:val="99"/>
    <w:semiHidden/>
    <w:rsid w:val="00A539A7"/>
    <w:rPr>
      <w:color w:val="808080"/>
    </w:rPr>
  </w:style>
  <w:style w:type="paragraph" w:styleId="BalloonText">
    <w:name w:val="Balloon Text"/>
    <w:basedOn w:val="Normal"/>
    <w:link w:val="BalloonTextChar"/>
    <w:uiPriority w:val="99"/>
    <w:semiHidden/>
    <w:unhideWhenUsed/>
    <w:rsid w:val="000A16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65E"/>
    <w:rPr>
      <w:rFonts w:ascii="Segoe UI" w:eastAsia="Georgia" w:hAnsi="Segoe UI" w:cs="Segoe UI"/>
      <w:i/>
      <w:color w:val="000000" w:themeColor="text1"/>
      <w:sz w:val="18"/>
      <w:szCs w:val="18"/>
      <w:lang w:val="en-GB" w:bidi="en-GB"/>
    </w:rPr>
  </w:style>
  <w:style w:type="paragraph" w:styleId="Revision">
    <w:name w:val="Revision"/>
    <w:hidden/>
    <w:uiPriority w:val="99"/>
    <w:semiHidden/>
    <w:rsid w:val="000926AC"/>
    <w:pPr>
      <w:spacing w:after="0" w:line="240" w:lineRule="auto"/>
    </w:pPr>
    <w:rPr>
      <w:rFonts w:ascii="Georgia" w:eastAsia="Georgia" w:hAnsi="Georgia" w:cs="Georgia"/>
      <w:i/>
      <w:color w:val="000000" w:themeColor="text1"/>
      <w:lang w:val="en-GB" w:bidi="en-GB"/>
    </w:rPr>
  </w:style>
  <w:style w:type="character" w:styleId="Hyperlink">
    <w:name w:val="Hyperlink"/>
    <w:basedOn w:val="DefaultParagraphFont"/>
    <w:uiPriority w:val="99"/>
    <w:unhideWhenUsed/>
    <w:rsid w:val="00194273"/>
    <w:rPr>
      <w:color w:val="0563C1" w:themeColor="hyperlink"/>
      <w:u w:val="single"/>
    </w:rPr>
  </w:style>
  <w:style w:type="character" w:styleId="UnresolvedMention">
    <w:name w:val="Unresolved Mention"/>
    <w:basedOn w:val="DefaultParagraphFont"/>
    <w:uiPriority w:val="99"/>
    <w:semiHidden/>
    <w:unhideWhenUsed/>
    <w:rsid w:val="00194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breve@agro.au.d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499</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Rysholt Christensen</dc:creator>
  <cp:keywords/>
  <dc:description/>
  <cp:lastModifiedBy>Birgit S. Langvad</cp:lastModifiedBy>
  <cp:revision>6</cp:revision>
  <dcterms:created xsi:type="dcterms:W3CDTF">2023-09-21T13:26:00Z</dcterms:created>
  <dcterms:modified xsi:type="dcterms:W3CDTF">2024-01-23T15:27:00Z</dcterms:modified>
</cp:coreProperties>
</file>