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95D1" w14:textId="50F7C368" w:rsidR="00354CA7" w:rsidRPr="00E03821" w:rsidRDefault="00632490" w:rsidP="00707F44">
      <w:pPr>
        <w:pStyle w:val="Heading1"/>
        <w:rPr>
          <w:lang w:val="en-US"/>
        </w:rPr>
      </w:pPr>
      <w:r w:rsidRPr="00E03821">
        <w:rPr>
          <w:lang w:val="en-US"/>
        </w:rPr>
        <w:t>Guidelines for time registration forms for employees</w:t>
      </w:r>
    </w:p>
    <w:p w14:paraId="37F30766" w14:textId="3CBCB32D" w:rsidR="004750BB" w:rsidRPr="00E03821" w:rsidRDefault="007746AD">
      <w:pPr>
        <w:rPr>
          <w:lang w:val="en-US"/>
        </w:rPr>
      </w:pPr>
      <w:r w:rsidRPr="00E03821">
        <w:rPr>
          <w:lang w:val="en-US"/>
        </w:rPr>
        <w:t xml:space="preserve">You belong to the group of employees who must register their daily working hours, and from 2025 this form must be updated in </w:t>
      </w:r>
      <w:r w:rsidR="004A3806" w:rsidRPr="00E03821">
        <w:rPr>
          <w:lang w:val="en-US"/>
        </w:rPr>
        <w:t>SharePoint</w:t>
      </w:r>
      <w:r w:rsidRPr="00E03821">
        <w:rPr>
          <w:lang w:val="en-US"/>
        </w:rPr>
        <w:t>.</w:t>
      </w:r>
    </w:p>
    <w:p w14:paraId="2A87DFCB" w14:textId="77777777" w:rsidR="007746AD" w:rsidRPr="00E03821" w:rsidRDefault="007746AD">
      <w:pPr>
        <w:rPr>
          <w:lang w:val="en-US"/>
        </w:rPr>
      </w:pPr>
    </w:p>
    <w:tbl>
      <w:tblPr>
        <w:tblStyle w:val="TableGrid"/>
        <w:tblW w:w="0" w:type="auto"/>
        <w:tblLook w:val="04A0" w:firstRow="1" w:lastRow="0" w:firstColumn="1" w:lastColumn="0" w:noHBand="0" w:noVBand="1"/>
      </w:tblPr>
      <w:tblGrid>
        <w:gridCol w:w="1771"/>
        <w:gridCol w:w="7245"/>
      </w:tblGrid>
      <w:tr w:rsidR="0045489F" w:rsidRPr="002A3CA6" w14:paraId="0B6298F9" w14:textId="77777777" w:rsidTr="001C511D">
        <w:tc>
          <w:tcPr>
            <w:tcW w:w="1771" w:type="dxa"/>
          </w:tcPr>
          <w:p w14:paraId="17458D3E" w14:textId="6368B045" w:rsidR="001116E2" w:rsidRPr="00E03821" w:rsidRDefault="001116E2" w:rsidP="00793351">
            <w:pPr>
              <w:rPr>
                <w:lang w:val="en-US"/>
              </w:rPr>
            </w:pPr>
            <w:bookmarkStart w:id="0" w:name="_Hlk189562914"/>
            <w:r w:rsidRPr="00E03821">
              <w:rPr>
                <w:lang w:val="en-US"/>
              </w:rPr>
              <w:t xml:space="preserve">You log on to </w:t>
            </w:r>
            <w:r w:rsidR="004A3806" w:rsidRPr="00E03821">
              <w:rPr>
                <w:lang w:val="en-US"/>
              </w:rPr>
              <w:t>SharePoint</w:t>
            </w:r>
            <w:r w:rsidRPr="00E03821">
              <w:rPr>
                <w:lang w:val="en-US"/>
              </w:rPr>
              <w:t xml:space="preserve"> by going to </w:t>
            </w:r>
            <w:hyperlink r:id="rId4" w:tgtFrame="_self" w:history="1">
              <w:r w:rsidRPr="00E03821">
                <w:rPr>
                  <w:rStyle w:val="Hyperlink"/>
                  <w:lang w:val="en-US"/>
                </w:rPr>
                <w:t>office.com</w:t>
              </w:r>
            </w:hyperlink>
            <w:r w:rsidRPr="00E03821">
              <w:rPr>
                <w:lang w:val="en-US"/>
              </w:rPr>
              <w:t xml:space="preserve"> and logging in with your AU ID and password. Select SharePoint and then you will be able to see an overview of the SharePoint sites you have access to.</w:t>
            </w:r>
          </w:p>
        </w:tc>
        <w:tc>
          <w:tcPr>
            <w:tcW w:w="7245" w:type="dxa"/>
          </w:tcPr>
          <w:p w14:paraId="2A374B2D" w14:textId="77777777" w:rsidR="00833B04" w:rsidRPr="00E03821" w:rsidRDefault="00833B04" w:rsidP="00833B04">
            <w:pPr>
              <w:rPr>
                <w:lang w:val="en-US"/>
              </w:rPr>
            </w:pPr>
            <w:hyperlink r:id="rId5" w:tgtFrame="_blank" w:tooltip="https://aarhusuniversitet.sharepoint.com/sites/agroarbejdstidsregistreringworkhours/delte%20dokumenter/?xsdata=mdv8mdj8fde1m2y1mtfhmzqzyzq1n2nlmdg5mdhkzdq1mtnky2m3fdyxzmqxzdm2zmvjyjq3y2fin2q3zdbkzjaznzbhmtk4fdb8mhw2mzg3ndi2nzm3njcynjayotd8vw5rbm93bnxwr1zoylhov" w:history="1">
              <w:r w:rsidRPr="00E03821">
                <w:rPr>
                  <w:rStyle w:val="Hyperlink"/>
                  <w:lang w:val="en-US"/>
                </w:rPr>
                <w:t>https://aarhusuniversitet.sharepoint.com/sites/AGROarbejdstidsregistreringworkhours/Delte%20dokumenter/</w:t>
              </w:r>
            </w:hyperlink>
          </w:p>
          <w:p w14:paraId="62483640" w14:textId="77777777" w:rsidR="001116E2" w:rsidRPr="00E03821" w:rsidRDefault="001116E2" w:rsidP="00793351">
            <w:pPr>
              <w:rPr>
                <w:lang w:val="en-US"/>
              </w:rPr>
            </w:pPr>
          </w:p>
          <w:p w14:paraId="07560DF8" w14:textId="77777777" w:rsidR="001116E2" w:rsidRPr="00E03821" w:rsidRDefault="001116E2" w:rsidP="00793351">
            <w:pPr>
              <w:rPr>
                <w:lang w:val="en-US"/>
              </w:rPr>
            </w:pPr>
            <w:r w:rsidRPr="003F0EAF">
              <w:rPr>
                <w:noProof/>
              </w:rPr>
              <w:drawing>
                <wp:anchor distT="0" distB="0" distL="114300" distR="114300" simplePos="0" relativeHeight="251660288" behindDoc="0" locked="0" layoutInCell="1" allowOverlap="1" wp14:anchorId="0D1B2DE2" wp14:editId="66BBF13E">
                  <wp:simplePos x="0" y="0"/>
                  <wp:positionH relativeFrom="column">
                    <wp:posOffset>-1905</wp:posOffset>
                  </wp:positionH>
                  <wp:positionV relativeFrom="paragraph">
                    <wp:posOffset>635</wp:posOffset>
                  </wp:positionV>
                  <wp:extent cx="3333750" cy="2695373"/>
                  <wp:effectExtent l="0" t="0" r="0" b="0"/>
                  <wp:wrapSquare wrapText="bothSides"/>
                  <wp:docPr id="18769227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1145" name="Picture 1" descr="A screenshot of a compu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33750" cy="2695373"/>
                          </a:xfrm>
                          <a:prstGeom prst="rect">
                            <a:avLst/>
                          </a:prstGeom>
                        </pic:spPr>
                      </pic:pic>
                    </a:graphicData>
                  </a:graphic>
                  <wp14:sizeRelH relativeFrom="page">
                    <wp14:pctWidth>0</wp14:pctWidth>
                  </wp14:sizeRelH>
                  <wp14:sizeRelV relativeFrom="page">
                    <wp14:pctHeight>0</wp14:pctHeight>
                  </wp14:sizeRelV>
                </wp:anchor>
              </w:drawing>
            </w:r>
          </w:p>
        </w:tc>
      </w:tr>
      <w:tr w:rsidR="0045489F" w14:paraId="709C42F0" w14:textId="77777777" w:rsidTr="001C511D">
        <w:tc>
          <w:tcPr>
            <w:tcW w:w="1771" w:type="dxa"/>
          </w:tcPr>
          <w:p w14:paraId="60932C92" w14:textId="0AE9B570" w:rsidR="001116E2" w:rsidRPr="00E03821" w:rsidRDefault="001116E2" w:rsidP="00793351">
            <w:pPr>
              <w:rPr>
                <w:lang w:val="en-US"/>
              </w:rPr>
            </w:pPr>
            <w:r w:rsidRPr="00E03821">
              <w:rPr>
                <w:lang w:val="en-US"/>
              </w:rPr>
              <w:t xml:space="preserve">On </w:t>
            </w:r>
            <w:r w:rsidR="004A3806" w:rsidRPr="00E03821">
              <w:rPr>
                <w:lang w:val="en-US"/>
              </w:rPr>
              <w:t>SharePoint</w:t>
            </w:r>
            <w:r w:rsidRPr="00E03821">
              <w:rPr>
                <w:lang w:val="en-US"/>
              </w:rPr>
              <w:t xml:space="preserve">, a group has been created called AGRO </w:t>
            </w:r>
            <w:proofErr w:type="spellStart"/>
            <w:r w:rsidRPr="00E03821">
              <w:rPr>
                <w:lang w:val="en-US"/>
              </w:rPr>
              <w:t>arbejdstidsregistre</w:t>
            </w:r>
            <w:proofErr w:type="spellEnd"/>
            <w:r w:rsidRPr="00E03821">
              <w:rPr>
                <w:lang w:val="en-US"/>
              </w:rPr>
              <w:t xml:space="preserve">/work hours. </w:t>
            </w:r>
          </w:p>
        </w:tc>
        <w:tc>
          <w:tcPr>
            <w:tcW w:w="7245" w:type="dxa"/>
          </w:tcPr>
          <w:p w14:paraId="0921CC03" w14:textId="77777777" w:rsidR="001116E2" w:rsidRDefault="001116E2" w:rsidP="00793351">
            <w:r w:rsidRPr="00C42548">
              <w:rPr>
                <w:noProof/>
              </w:rPr>
              <w:drawing>
                <wp:inline distT="0" distB="0" distL="0" distR="0" wp14:anchorId="5322D5ED" wp14:editId="7A75CF58">
                  <wp:extent cx="2324100" cy="2209800"/>
                  <wp:effectExtent l="0" t="0" r="0" b="0"/>
                  <wp:docPr id="133839368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93684" name="Picture 1" descr="A screenshot of a phone&#10;&#10;Description automatically generated"/>
                          <pic:cNvPicPr/>
                        </pic:nvPicPr>
                        <pic:blipFill rotWithShape="1">
                          <a:blip r:embed="rId7"/>
                          <a:srcRect b="29909"/>
                          <a:stretch/>
                        </pic:blipFill>
                        <pic:spPr bwMode="auto">
                          <a:xfrm>
                            <a:off x="0" y="0"/>
                            <a:ext cx="2324424" cy="2210108"/>
                          </a:xfrm>
                          <a:prstGeom prst="rect">
                            <a:avLst/>
                          </a:prstGeom>
                          <a:ln>
                            <a:noFill/>
                          </a:ln>
                          <a:extLst>
                            <a:ext uri="{53640926-AAD7-44D8-BBD7-CCE9431645EC}">
                              <a14:shadowObscured xmlns:a14="http://schemas.microsoft.com/office/drawing/2010/main"/>
                            </a:ext>
                          </a:extLst>
                        </pic:spPr>
                      </pic:pic>
                    </a:graphicData>
                  </a:graphic>
                </wp:inline>
              </w:drawing>
            </w:r>
          </w:p>
        </w:tc>
      </w:tr>
      <w:tr w:rsidR="0045489F" w14:paraId="3088F08C" w14:textId="77777777" w:rsidTr="001C511D">
        <w:tc>
          <w:tcPr>
            <w:tcW w:w="1771" w:type="dxa"/>
          </w:tcPr>
          <w:p w14:paraId="35C0E5B4" w14:textId="77777777" w:rsidR="001116E2" w:rsidRPr="00E03821" w:rsidRDefault="001116E2" w:rsidP="00793351">
            <w:pPr>
              <w:rPr>
                <w:lang w:val="en-US"/>
              </w:rPr>
            </w:pPr>
            <w:r w:rsidRPr="00E03821">
              <w:rPr>
                <w:lang w:val="en-US"/>
              </w:rPr>
              <w:lastRenderedPageBreak/>
              <w:t xml:space="preserve">Under Documents is a folder for each section. </w:t>
            </w:r>
          </w:p>
          <w:p w14:paraId="4438EF40" w14:textId="77777777" w:rsidR="001116E2" w:rsidRPr="00E03821" w:rsidRDefault="001116E2" w:rsidP="00793351">
            <w:pPr>
              <w:rPr>
                <w:lang w:val="en-US"/>
              </w:rPr>
            </w:pPr>
          </w:p>
          <w:p w14:paraId="573F4151" w14:textId="7B83BC1A" w:rsidR="001116E2" w:rsidRPr="00E03821" w:rsidRDefault="001C7D5F" w:rsidP="00793351">
            <w:pPr>
              <w:rPr>
                <w:lang w:val="en-US"/>
              </w:rPr>
            </w:pPr>
            <w:r w:rsidRPr="00E03821">
              <w:rPr>
                <w:lang w:val="en-US"/>
              </w:rPr>
              <w:t>Here you will find your schedule for the given year under your section.</w:t>
            </w:r>
          </w:p>
          <w:p w14:paraId="30B99CD0" w14:textId="77777777" w:rsidR="001116E2" w:rsidRPr="00E03821" w:rsidRDefault="001116E2" w:rsidP="00793351">
            <w:pPr>
              <w:rPr>
                <w:lang w:val="en-US"/>
              </w:rPr>
            </w:pPr>
          </w:p>
        </w:tc>
        <w:tc>
          <w:tcPr>
            <w:tcW w:w="7245" w:type="dxa"/>
          </w:tcPr>
          <w:p w14:paraId="5BC1AFFA" w14:textId="77777777" w:rsidR="001116E2" w:rsidRDefault="001116E2" w:rsidP="00793351">
            <w:r w:rsidRPr="003F0EAF">
              <w:rPr>
                <w:noProof/>
              </w:rPr>
              <w:drawing>
                <wp:inline distT="0" distB="0" distL="0" distR="0" wp14:anchorId="14A0528A" wp14:editId="658B3D71">
                  <wp:extent cx="3868032" cy="2332990"/>
                  <wp:effectExtent l="0" t="0" r="0" b="0"/>
                  <wp:docPr id="20751453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2377" name="Picture 1" descr="A screenshot of a computer&#10;&#10;Description automatically generated"/>
                          <pic:cNvPicPr/>
                        </pic:nvPicPr>
                        <pic:blipFill>
                          <a:blip r:embed="rId8"/>
                          <a:stretch>
                            <a:fillRect/>
                          </a:stretch>
                        </pic:blipFill>
                        <pic:spPr>
                          <a:xfrm>
                            <a:off x="0" y="0"/>
                            <a:ext cx="3874541" cy="2336916"/>
                          </a:xfrm>
                          <a:prstGeom prst="rect">
                            <a:avLst/>
                          </a:prstGeom>
                        </pic:spPr>
                      </pic:pic>
                    </a:graphicData>
                  </a:graphic>
                </wp:inline>
              </w:drawing>
            </w:r>
          </w:p>
        </w:tc>
      </w:tr>
      <w:tr w:rsidR="0045489F" w14:paraId="3FE596EE" w14:textId="77777777" w:rsidTr="001C511D">
        <w:tc>
          <w:tcPr>
            <w:tcW w:w="1771" w:type="dxa"/>
          </w:tcPr>
          <w:p w14:paraId="43AD773B" w14:textId="3BA06C01" w:rsidR="00810280" w:rsidRPr="00E03821" w:rsidRDefault="00C02B1C" w:rsidP="00793351">
            <w:pPr>
              <w:rPr>
                <w:lang w:val="en-US"/>
              </w:rPr>
            </w:pPr>
            <w:r w:rsidRPr="00E03821">
              <w:rPr>
                <w:lang w:val="en-US"/>
              </w:rPr>
              <w:t xml:space="preserve">On the basic information tab, you can fill in your normal working </w:t>
            </w:r>
            <w:r w:rsidR="001C511D" w:rsidRPr="00E03821">
              <w:rPr>
                <w:lang w:val="en-US"/>
              </w:rPr>
              <w:t>hours,</w:t>
            </w:r>
            <w:r w:rsidRPr="00E03821">
              <w:rPr>
                <w:lang w:val="en-US"/>
              </w:rPr>
              <w:t xml:space="preserve"> and you can also fill in the projects you are working on.</w:t>
            </w:r>
          </w:p>
          <w:p w14:paraId="26F65E58" w14:textId="77777777" w:rsidR="00A249DA" w:rsidRPr="00E03821" w:rsidRDefault="00A249DA" w:rsidP="00793351">
            <w:pPr>
              <w:rPr>
                <w:lang w:val="en-US"/>
              </w:rPr>
            </w:pPr>
          </w:p>
          <w:p w14:paraId="5D130E73" w14:textId="77777777" w:rsidR="00A249DA" w:rsidRPr="00E03821" w:rsidRDefault="00A249DA" w:rsidP="00793351">
            <w:pPr>
              <w:rPr>
                <w:lang w:val="en-US"/>
              </w:rPr>
            </w:pPr>
            <w:r w:rsidRPr="00E03821">
              <w:rPr>
                <w:lang w:val="en-US"/>
              </w:rPr>
              <w:t>For people in MARK and LAB, the use of assignment/</w:t>
            </w:r>
          </w:p>
          <w:p w14:paraId="7F8760F0" w14:textId="77777777" w:rsidR="004A3806" w:rsidRDefault="00A249DA" w:rsidP="00793351">
            <w:pPr>
              <w:rPr>
                <w:lang w:val="en-US"/>
              </w:rPr>
            </w:pPr>
            <w:r w:rsidRPr="00E03821">
              <w:rPr>
                <w:lang w:val="en-US"/>
              </w:rPr>
              <w:t xml:space="preserve">project sheet </w:t>
            </w:r>
          </w:p>
          <w:p w14:paraId="02D56593" w14:textId="3394E7E0" w:rsidR="00A249DA" w:rsidRPr="00E03821" w:rsidRDefault="004A3806" w:rsidP="00793351">
            <w:pPr>
              <w:rPr>
                <w:lang w:val="en-US"/>
              </w:rPr>
            </w:pPr>
            <w:r>
              <w:rPr>
                <w:lang w:val="en-US"/>
              </w:rPr>
              <w:t xml:space="preserve">is agreed </w:t>
            </w:r>
            <w:r w:rsidR="00A249DA" w:rsidRPr="00E03821">
              <w:rPr>
                <w:lang w:val="en-US"/>
              </w:rPr>
              <w:t xml:space="preserve">with TAP </w:t>
            </w:r>
            <w:r>
              <w:rPr>
                <w:lang w:val="en-US"/>
              </w:rPr>
              <w:t>c</w:t>
            </w:r>
            <w:r w:rsidR="00A249DA" w:rsidRPr="00E03821">
              <w:rPr>
                <w:lang w:val="en-US"/>
              </w:rPr>
              <w:t>oordinator/</w:t>
            </w:r>
          </w:p>
          <w:p w14:paraId="58F6DBC4" w14:textId="45151818" w:rsidR="0045489F" w:rsidRPr="00E03821" w:rsidRDefault="00A249DA" w:rsidP="00793351">
            <w:pPr>
              <w:rPr>
                <w:lang w:val="en-US"/>
              </w:rPr>
            </w:pPr>
            <w:r w:rsidRPr="00E03821">
              <w:rPr>
                <w:lang w:val="en-US"/>
              </w:rPr>
              <w:t xml:space="preserve">Section Manager </w:t>
            </w:r>
          </w:p>
        </w:tc>
        <w:tc>
          <w:tcPr>
            <w:tcW w:w="7245" w:type="dxa"/>
          </w:tcPr>
          <w:p w14:paraId="1159DFA6" w14:textId="43549176" w:rsidR="00810280" w:rsidRPr="003F0EAF" w:rsidRDefault="0045489F" w:rsidP="00793351">
            <w:pPr>
              <w:rPr>
                <w:noProof/>
              </w:rPr>
            </w:pPr>
            <w:r w:rsidRPr="0045489F">
              <w:rPr>
                <w:noProof/>
              </w:rPr>
              <w:drawing>
                <wp:inline distT="0" distB="0" distL="0" distR="0" wp14:anchorId="1E5D36E8" wp14:editId="62096507">
                  <wp:extent cx="3993706" cy="2736215"/>
                  <wp:effectExtent l="0" t="0" r="6985" b="6985"/>
                  <wp:docPr id="109949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98306" name=""/>
                          <pic:cNvPicPr/>
                        </pic:nvPicPr>
                        <pic:blipFill>
                          <a:blip r:embed="rId9"/>
                          <a:stretch>
                            <a:fillRect/>
                          </a:stretch>
                        </pic:blipFill>
                        <pic:spPr>
                          <a:xfrm>
                            <a:off x="0" y="0"/>
                            <a:ext cx="4006344" cy="2744873"/>
                          </a:xfrm>
                          <a:prstGeom prst="rect">
                            <a:avLst/>
                          </a:prstGeom>
                        </pic:spPr>
                      </pic:pic>
                    </a:graphicData>
                  </a:graphic>
                </wp:inline>
              </w:drawing>
            </w:r>
          </w:p>
        </w:tc>
      </w:tr>
      <w:tr w:rsidR="001C511D" w14:paraId="01EB745C" w14:textId="77777777" w:rsidTr="001C511D">
        <w:tc>
          <w:tcPr>
            <w:tcW w:w="1771" w:type="dxa"/>
          </w:tcPr>
          <w:p w14:paraId="6B7F4139" w14:textId="16732C5C" w:rsidR="001C511D" w:rsidRDefault="001C511D" w:rsidP="00793351">
            <w:pPr>
              <w:rPr>
                <w:lang w:val="en-US"/>
              </w:rPr>
            </w:pPr>
            <w:r>
              <w:rPr>
                <w:lang w:val="en-US"/>
              </w:rPr>
              <w:lastRenderedPageBreak/>
              <w:t>On the month tap you fill in when you come and when you go each day.</w:t>
            </w:r>
          </w:p>
          <w:p w14:paraId="7DB0A406" w14:textId="77777777" w:rsidR="001C511D" w:rsidRDefault="001C511D" w:rsidP="00793351">
            <w:pPr>
              <w:rPr>
                <w:lang w:val="en-US"/>
              </w:rPr>
            </w:pPr>
          </w:p>
          <w:p w14:paraId="27DAF845" w14:textId="2D45FFF0" w:rsidR="001C511D" w:rsidRDefault="00EF58F7" w:rsidP="00793351">
            <w:pPr>
              <w:rPr>
                <w:lang w:val="en-US"/>
              </w:rPr>
            </w:pPr>
            <w:r>
              <w:rPr>
                <w:lang w:val="en-US"/>
              </w:rPr>
              <w:t>For</w:t>
            </w:r>
            <w:r w:rsidR="001C511D">
              <w:rPr>
                <w:lang w:val="en-US"/>
              </w:rPr>
              <w:t xml:space="preserve"> a full day of absence, delete the time and write “yes” in absence</w:t>
            </w:r>
          </w:p>
          <w:p w14:paraId="28D1784F" w14:textId="77777777" w:rsidR="001C511D" w:rsidRDefault="001C511D" w:rsidP="00793351">
            <w:pPr>
              <w:rPr>
                <w:lang w:val="en-US"/>
              </w:rPr>
            </w:pPr>
          </w:p>
          <w:p w14:paraId="5776A5BC" w14:textId="53A11395" w:rsidR="001C511D" w:rsidRDefault="00EF58F7" w:rsidP="00793351">
            <w:pPr>
              <w:rPr>
                <w:lang w:val="en-US"/>
              </w:rPr>
            </w:pPr>
            <w:r>
              <w:rPr>
                <w:lang w:val="en-US"/>
              </w:rPr>
              <w:t>For</w:t>
            </w:r>
            <w:r w:rsidR="001C511D">
              <w:rPr>
                <w:lang w:val="en-US"/>
              </w:rPr>
              <w:t xml:space="preserve"> a part time day off, register the hours worked, and press “yes” in absence.</w:t>
            </w:r>
          </w:p>
          <w:p w14:paraId="1B7246BD" w14:textId="77777777" w:rsidR="001C511D" w:rsidRDefault="001C511D" w:rsidP="00793351">
            <w:pPr>
              <w:rPr>
                <w:lang w:val="en-US"/>
              </w:rPr>
            </w:pPr>
          </w:p>
          <w:p w14:paraId="387D1AC4" w14:textId="319A8216" w:rsidR="001C511D" w:rsidRDefault="001C511D" w:rsidP="00793351">
            <w:pPr>
              <w:rPr>
                <w:lang w:val="en-US"/>
              </w:rPr>
            </w:pPr>
            <w:r>
              <w:rPr>
                <w:lang w:val="en-US"/>
              </w:rPr>
              <w:t xml:space="preserve">If you want to use flex/hour balance, you write the hours you have been working or delete the times </w:t>
            </w:r>
            <w:r w:rsidR="00EF58F7">
              <w:rPr>
                <w:lang w:val="en-US"/>
              </w:rPr>
              <w:t>for</w:t>
            </w:r>
            <w:r>
              <w:rPr>
                <w:lang w:val="en-US"/>
              </w:rPr>
              <w:t xml:space="preserve"> </w:t>
            </w:r>
            <w:r w:rsidR="00EF58F7">
              <w:rPr>
                <w:lang w:val="en-US"/>
              </w:rPr>
              <w:t>a</w:t>
            </w:r>
            <w:r>
              <w:rPr>
                <w:lang w:val="en-US"/>
              </w:rPr>
              <w:t xml:space="preserve"> full day.</w:t>
            </w:r>
          </w:p>
          <w:p w14:paraId="716865EF" w14:textId="77777777" w:rsidR="001C511D" w:rsidRDefault="001C511D" w:rsidP="00793351">
            <w:pPr>
              <w:rPr>
                <w:lang w:val="en-US"/>
              </w:rPr>
            </w:pPr>
          </w:p>
          <w:p w14:paraId="42638BF9" w14:textId="01CF86E7" w:rsidR="00745619" w:rsidRDefault="00745619" w:rsidP="00793351">
            <w:pPr>
              <w:rPr>
                <w:lang w:val="en-US"/>
              </w:rPr>
            </w:pPr>
            <w:r>
              <w:rPr>
                <w:lang w:val="en-US"/>
              </w:rPr>
              <w:t>If you have more meetings time on one day, you can indicate it in the comments field.</w:t>
            </w:r>
          </w:p>
          <w:p w14:paraId="31B46B2C" w14:textId="77777777" w:rsidR="001C511D" w:rsidRDefault="001C511D" w:rsidP="00793351">
            <w:pPr>
              <w:rPr>
                <w:lang w:val="en-US"/>
              </w:rPr>
            </w:pPr>
          </w:p>
          <w:p w14:paraId="0360BCC2" w14:textId="368F00DB" w:rsidR="001C511D" w:rsidRPr="00E03821" w:rsidRDefault="001C511D" w:rsidP="00793351">
            <w:pPr>
              <w:rPr>
                <w:lang w:val="en-US"/>
              </w:rPr>
            </w:pPr>
            <w:r>
              <w:rPr>
                <w:lang w:val="en-US"/>
              </w:rPr>
              <w:t>When you have finished the registration, write a date in the bottom, as confirmation that everything is registered</w:t>
            </w:r>
            <w:r w:rsidR="00EF58F7">
              <w:rPr>
                <w:lang w:val="en-US"/>
              </w:rPr>
              <w:t xml:space="preserve"> </w:t>
            </w:r>
            <w:proofErr w:type="spellStart"/>
            <w:r w:rsidR="00EF58F7">
              <w:rPr>
                <w:lang w:val="en-US"/>
              </w:rPr>
              <w:t>corectly</w:t>
            </w:r>
            <w:proofErr w:type="spellEnd"/>
          </w:p>
        </w:tc>
        <w:tc>
          <w:tcPr>
            <w:tcW w:w="7245" w:type="dxa"/>
          </w:tcPr>
          <w:p w14:paraId="31360F08" w14:textId="140542DD" w:rsidR="001C511D" w:rsidRPr="0045489F" w:rsidRDefault="001C511D" w:rsidP="00793351">
            <w:pPr>
              <w:rPr>
                <w:noProof/>
              </w:rPr>
            </w:pPr>
            <w:r w:rsidRPr="001C511D">
              <w:rPr>
                <w:noProof/>
              </w:rPr>
              <w:drawing>
                <wp:inline distT="0" distB="0" distL="0" distR="0" wp14:anchorId="28E2DCEC" wp14:editId="71C098E5">
                  <wp:extent cx="4813769" cy="6994525"/>
                  <wp:effectExtent l="0" t="0" r="6350" b="0"/>
                  <wp:docPr id="91880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9577" name=""/>
                          <pic:cNvPicPr/>
                        </pic:nvPicPr>
                        <pic:blipFill>
                          <a:blip r:embed="rId10"/>
                          <a:stretch>
                            <a:fillRect/>
                          </a:stretch>
                        </pic:blipFill>
                        <pic:spPr>
                          <a:xfrm>
                            <a:off x="0" y="0"/>
                            <a:ext cx="4830552" cy="7018911"/>
                          </a:xfrm>
                          <a:prstGeom prst="rect">
                            <a:avLst/>
                          </a:prstGeom>
                        </pic:spPr>
                      </pic:pic>
                    </a:graphicData>
                  </a:graphic>
                </wp:inline>
              </w:drawing>
            </w:r>
          </w:p>
        </w:tc>
      </w:tr>
      <w:bookmarkEnd w:id="0"/>
    </w:tbl>
    <w:p w14:paraId="7960A46A" w14:textId="77777777" w:rsidR="001C511D" w:rsidRDefault="001C511D" w:rsidP="007746AD">
      <w:pPr>
        <w:rPr>
          <w:lang w:val="en-US"/>
        </w:rPr>
      </w:pPr>
    </w:p>
    <w:p w14:paraId="3C38E321" w14:textId="77777777" w:rsidR="001C511D" w:rsidRDefault="001C511D">
      <w:pPr>
        <w:rPr>
          <w:lang w:val="en-US"/>
        </w:rPr>
      </w:pPr>
      <w:r>
        <w:rPr>
          <w:lang w:val="en-US"/>
        </w:rPr>
        <w:br w:type="page"/>
      </w:r>
    </w:p>
    <w:p w14:paraId="25058A58" w14:textId="0B905C7D" w:rsidR="00632490" w:rsidRPr="00E03821" w:rsidRDefault="001C7D5F" w:rsidP="007746AD">
      <w:pPr>
        <w:rPr>
          <w:lang w:val="en-US"/>
        </w:rPr>
      </w:pPr>
      <w:r w:rsidRPr="00E03821">
        <w:rPr>
          <w:lang w:val="en-US"/>
        </w:rPr>
        <w:lastRenderedPageBreak/>
        <w:t xml:space="preserve">The following people have access to your schedule: yourself, your section </w:t>
      </w:r>
      <w:r w:rsidR="004A3806">
        <w:rPr>
          <w:lang w:val="en-US"/>
        </w:rPr>
        <w:t>manager</w:t>
      </w:r>
      <w:r w:rsidRPr="00E03821">
        <w:rPr>
          <w:lang w:val="en-US"/>
        </w:rPr>
        <w:t>, your section coordinator, Chinette Møller, Karina Rysholt and Ida Thoft.</w:t>
      </w:r>
    </w:p>
    <w:p w14:paraId="3C18F61C" w14:textId="77777777" w:rsidR="00632490" w:rsidRPr="00E03821" w:rsidRDefault="00632490" w:rsidP="007746AD">
      <w:pPr>
        <w:rPr>
          <w:lang w:val="en-US"/>
        </w:rPr>
      </w:pPr>
      <w:r w:rsidRPr="00E03821">
        <w:rPr>
          <w:lang w:val="en-US"/>
        </w:rPr>
        <w:t>You must update your spreadsheet with working hours for the previous month no later than the 5th of each month.</w:t>
      </w:r>
    </w:p>
    <w:p w14:paraId="01D2DE8A" w14:textId="33B21EF0" w:rsidR="00632490" w:rsidRPr="00E03821" w:rsidRDefault="000569E0" w:rsidP="007746AD">
      <w:pPr>
        <w:rPr>
          <w:lang w:val="en-US"/>
        </w:rPr>
      </w:pPr>
      <w:r w:rsidRPr="00E03821">
        <w:rPr>
          <w:lang w:val="en-US"/>
        </w:rPr>
        <w:t xml:space="preserve">It is the form on </w:t>
      </w:r>
      <w:r w:rsidR="004A3806" w:rsidRPr="00E03821">
        <w:rPr>
          <w:lang w:val="en-US"/>
        </w:rPr>
        <w:t>SharePoint</w:t>
      </w:r>
      <w:r w:rsidRPr="00E03821">
        <w:rPr>
          <w:lang w:val="en-US"/>
        </w:rPr>
        <w:t xml:space="preserve"> that is the applicable form, so you are obliged to update this form according to the guidelines. Other forms will not be approved. At the end of the year, the sheet will be moved to the </w:t>
      </w:r>
      <w:r w:rsidR="009F74B1" w:rsidRPr="00E03821">
        <w:rPr>
          <w:lang w:val="en-US"/>
        </w:rPr>
        <w:t>archive,</w:t>
      </w:r>
      <w:r w:rsidRPr="00E03821">
        <w:rPr>
          <w:lang w:val="en-US"/>
        </w:rPr>
        <w:t xml:space="preserve"> and you will </w:t>
      </w:r>
      <w:r w:rsidR="009F74B1">
        <w:rPr>
          <w:lang w:val="en-US"/>
        </w:rPr>
        <w:t>receive</w:t>
      </w:r>
      <w:r w:rsidRPr="00E03821">
        <w:rPr>
          <w:lang w:val="en-US"/>
        </w:rPr>
        <w:t xml:space="preserve"> a new schedule for the new year.</w:t>
      </w:r>
    </w:p>
    <w:p w14:paraId="63F7C416" w14:textId="30F819EF" w:rsidR="00632490" w:rsidRDefault="001116E2" w:rsidP="007746AD">
      <w:pPr>
        <w:rPr>
          <w:lang w:val="en-US"/>
        </w:rPr>
      </w:pPr>
      <w:r w:rsidRPr="00E03821">
        <w:rPr>
          <w:lang w:val="en-US"/>
        </w:rPr>
        <w:t xml:space="preserve">If you are part of a project that registers project time, you should be aware that project time registration does not replace working time registration. Therefore, in addition to your daily registration of working hours in the sheet in </w:t>
      </w:r>
      <w:r w:rsidR="009F74B1" w:rsidRPr="00E03821">
        <w:rPr>
          <w:lang w:val="en-US"/>
        </w:rPr>
        <w:t>SharePoint</w:t>
      </w:r>
      <w:r w:rsidRPr="00E03821">
        <w:rPr>
          <w:lang w:val="en-US"/>
        </w:rPr>
        <w:t xml:space="preserve">, you must also register your given project time in mitHR. </w:t>
      </w:r>
    </w:p>
    <w:p w14:paraId="0F192355" w14:textId="427BA8A0" w:rsidR="001C511D" w:rsidRPr="00E03821" w:rsidRDefault="00D67A71" w:rsidP="007746AD">
      <w:pPr>
        <w:rPr>
          <w:lang w:val="en-US"/>
        </w:rPr>
      </w:pPr>
      <w:r>
        <w:rPr>
          <w:lang w:val="en-US"/>
        </w:rPr>
        <w:t>It is your responsibility to en</w:t>
      </w:r>
      <w:r w:rsidR="001C511D">
        <w:rPr>
          <w:lang w:val="en-US"/>
        </w:rPr>
        <w:t xml:space="preserve">sure that all </w:t>
      </w:r>
      <w:r>
        <w:rPr>
          <w:lang w:val="en-US"/>
        </w:rPr>
        <w:t>absences are</w:t>
      </w:r>
      <w:r w:rsidR="001C511D">
        <w:rPr>
          <w:lang w:val="en-US"/>
        </w:rPr>
        <w:t xml:space="preserve"> registered </w:t>
      </w:r>
      <w:r>
        <w:rPr>
          <w:lang w:val="en-US"/>
        </w:rPr>
        <w:t xml:space="preserve">correctly </w:t>
      </w:r>
      <w:r w:rsidR="001C511D">
        <w:rPr>
          <w:lang w:val="en-US"/>
        </w:rPr>
        <w:t>in mitHR.</w:t>
      </w:r>
    </w:p>
    <w:p w14:paraId="7A48F09F" w14:textId="3560910B" w:rsidR="00493CBF" w:rsidRPr="00E03821" w:rsidRDefault="00C3178E" w:rsidP="007746AD">
      <w:pPr>
        <w:rPr>
          <w:lang w:val="en-US"/>
        </w:rPr>
      </w:pPr>
      <w:r w:rsidRPr="00E03821">
        <w:rPr>
          <w:lang w:val="en-US"/>
        </w:rPr>
        <w:t>The section/</w:t>
      </w:r>
      <w:r w:rsidR="009F74B1">
        <w:rPr>
          <w:lang w:val="en-US"/>
        </w:rPr>
        <w:t xml:space="preserve">field </w:t>
      </w:r>
      <w:r w:rsidRPr="00E03821">
        <w:rPr>
          <w:lang w:val="en-US"/>
        </w:rPr>
        <w:t xml:space="preserve">manager will check your working hours every month before the 10th to ensure that no more work is done than the hours specified by law. </w:t>
      </w:r>
    </w:p>
    <w:p w14:paraId="66E9F057" w14:textId="2E34F5D6" w:rsidR="00082FCC" w:rsidRPr="00E03821" w:rsidRDefault="009F74B1" w:rsidP="007746AD">
      <w:pPr>
        <w:rPr>
          <w:lang w:val="en-US"/>
        </w:rPr>
      </w:pPr>
      <w:r>
        <w:rPr>
          <w:lang w:val="en-US"/>
        </w:rPr>
        <w:t xml:space="preserve">Backup will be taken from </w:t>
      </w:r>
      <w:r w:rsidRPr="00E03821">
        <w:rPr>
          <w:lang w:val="en-US"/>
        </w:rPr>
        <w:t>SharePoint</w:t>
      </w:r>
      <w:r w:rsidR="00082FCC" w:rsidRPr="00E03821">
        <w:rPr>
          <w:lang w:val="en-US"/>
        </w:rPr>
        <w:t xml:space="preserve"> every month to ensure documentation of previous months' registrations.</w:t>
      </w:r>
    </w:p>
    <w:p w14:paraId="3234527B" w14:textId="77777777" w:rsidR="002A3CA6" w:rsidRPr="002A3CA6" w:rsidRDefault="002A3CA6" w:rsidP="002A3CA6">
      <w:pPr>
        <w:rPr>
          <w:lang w:val="en-US"/>
        </w:rPr>
      </w:pPr>
      <w:r w:rsidRPr="002A3CA6">
        <w:rPr>
          <w:lang w:val="en-US"/>
        </w:rPr>
        <w:t>It is not possible to have multiple arrival and departure times in the spreadsheet. If you have had multiple arrival and departure times on a single day, please note this in the comments field.</w:t>
      </w:r>
    </w:p>
    <w:p w14:paraId="1C4CF454" w14:textId="1105193C" w:rsidR="002A3CA6" w:rsidRPr="002A3CA6" w:rsidRDefault="002A3CA6" w:rsidP="002A3CA6">
      <w:pPr>
        <w:rPr>
          <w:lang w:val="en-US"/>
        </w:rPr>
      </w:pPr>
      <w:r w:rsidRPr="002A3CA6">
        <w:rPr>
          <w:lang w:val="en-US"/>
        </w:rPr>
        <w:t xml:space="preserve">If you change your working hours </w:t>
      </w:r>
      <w:r w:rsidRPr="002A3CA6">
        <w:rPr>
          <w:lang w:val="en-US"/>
        </w:rPr>
        <w:t>during</w:t>
      </w:r>
      <w:r w:rsidRPr="002A3CA6">
        <w:rPr>
          <w:lang w:val="en-US"/>
        </w:rPr>
        <w:t xml:space="preserve"> </w:t>
      </w:r>
      <w:r w:rsidRPr="002A3CA6">
        <w:rPr>
          <w:lang w:val="en-US"/>
        </w:rPr>
        <w:t>the year</w:t>
      </w:r>
      <w:r w:rsidRPr="002A3CA6">
        <w:rPr>
          <w:lang w:val="en-US"/>
        </w:rPr>
        <w:t>, please contact your section coordinator, who will ensure that you receive a new time registration sheet.</w:t>
      </w:r>
    </w:p>
    <w:p w14:paraId="4F460478" w14:textId="27A457E1" w:rsidR="002A3CA6" w:rsidRPr="002A3CA6" w:rsidRDefault="002A3CA6" w:rsidP="002A3CA6">
      <w:pPr>
        <w:rPr>
          <w:lang w:val="en-US"/>
        </w:rPr>
      </w:pPr>
      <w:r w:rsidRPr="002A3CA6">
        <w:rPr>
          <w:lang w:val="en-US"/>
        </w:rPr>
        <w:t xml:space="preserve">Any conversion to saved days, cf. Circular on the state working hours agreement §11, will be assessed in December and implemented in April. Approval from your immediate manager should be sent to </w:t>
      </w:r>
      <w:hyperlink r:id="rId11" w:history="1">
        <w:r w:rsidRPr="00C5704E">
          <w:rPr>
            <w:rStyle w:val="Hyperlink"/>
            <w:lang w:val="en-US"/>
          </w:rPr>
          <w:t>hrbreve@agro.au.dk</w:t>
        </w:r>
      </w:hyperlink>
      <w:r w:rsidRPr="002A3CA6">
        <w:rPr>
          <w:lang w:val="en-US"/>
        </w:rPr>
        <w:t>, who will then obtain approval from the head of department.</w:t>
      </w:r>
    </w:p>
    <w:p w14:paraId="4C265426" w14:textId="17F6F202" w:rsidR="002A3CA6" w:rsidRPr="002A3CA6" w:rsidRDefault="002A3CA6" w:rsidP="002A3CA6">
      <w:pPr>
        <w:rPr>
          <w:lang w:val="en-US"/>
        </w:rPr>
      </w:pPr>
      <w:r w:rsidRPr="002A3CA6">
        <w:rPr>
          <w:lang w:val="en-US"/>
        </w:rPr>
        <w:t xml:space="preserve">Conversion of accumulated leave, cf. the agreement, is done by contacting </w:t>
      </w:r>
      <w:hyperlink r:id="rId12" w:history="1">
        <w:r w:rsidRPr="00C5704E">
          <w:rPr>
            <w:rStyle w:val="Hyperlink"/>
            <w:lang w:val="en-US"/>
          </w:rPr>
          <w:t>hrbreve@agro.au.dk</w:t>
        </w:r>
      </w:hyperlink>
      <w:r w:rsidRPr="002A3CA6">
        <w:rPr>
          <w:lang w:val="en-US"/>
        </w:rPr>
        <w:t xml:space="preserve">. Information must be sent about which days of overtime are to be converted, as well as documentation from the immediate manager that the overtime on the specified days has been approved. </w:t>
      </w:r>
    </w:p>
    <w:sectPr w:rsidR="002A3CA6" w:rsidRPr="002A3CA6" w:rsidSect="0074561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BB"/>
    <w:rsid w:val="000569E0"/>
    <w:rsid w:val="00082FCC"/>
    <w:rsid w:val="000E33E0"/>
    <w:rsid w:val="001116E2"/>
    <w:rsid w:val="00144E8E"/>
    <w:rsid w:val="001B5D8A"/>
    <w:rsid w:val="001C511D"/>
    <w:rsid w:val="001C7D5F"/>
    <w:rsid w:val="00263064"/>
    <w:rsid w:val="002A3CA6"/>
    <w:rsid w:val="003538D5"/>
    <w:rsid w:val="00354CA7"/>
    <w:rsid w:val="00426563"/>
    <w:rsid w:val="0045489F"/>
    <w:rsid w:val="00460DB7"/>
    <w:rsid w:val="004750BB"/>
    <w:rsid w:val="00493CBF"/>
    <w:rsid w:val="004A3806"/>
    <w:rsid w:val="0051593D"/>
    <w:rsid w:val="005E4EC9"/>
    <w:rsid w:val="00632490"/>
    <w:rsid w:val="00707F44"/>
    <w:rsid w:val="00745619"/>
    <w:rsid w:val="00757C4A"/>
    <w:rsid w:val="007746AD"/>
    <w:rsid w:val="00810280"/>
    <w:rsid w:val="00833B04"/>
    <w:rsid w:val="008C638F"/>
    <w:rsid w:val="008F23FA"/>
    <w:rsid w:val="009B6424"/>
    <w:rsid w:val="009F74B1"/>
    <w:rsid w:val="00A249DA"/>
    <w:rsid w:val="00A47FF9"/>
    <w:rsid w:val="00C02B1C"/>
    <w:rsid w:val="00C3178E"/>
    <w:rsid w:val="00D67A71"/>
    <w:rsid w:val="00E03821"/>
    <w:rsid w:val="00E34B87"/>
    <w:rsid w:val="00E873D4"/>
    <w:rsid w:val="00EF58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0915"/>
  <w15:chartTrackingRefBased/>
  <w15:docId w15:val="{719734C2-D7F8-4CB7-BD8F-EA8341CB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0BB"/>
    <w:rPr>
      <w:rFonts w:eastAsiaTheme="majorEastAsia" w:cstheme="majorBidi"/>
      <w:color w:val="272727" w:themeColor="text1" w:themeTint="D8"/>
    </w:rPr>
  </w:style>
  <w:style w:type="paragraph" w:styleId="Title">
    <w:name w:val="Title"/>
    <w:basedOn w:val="Normal"/>
    <w:next w:val="Normal"/>
    <w:link w:val="TitleChar"/>
    <w:uiPriority w:val="10"/>
    <w:qFormat/>
    <w:rsid w:val="00475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0BB"/>
    <w:pPr>
      <w:spacing w:before="160"/>
      <w:jc w:val="center"/>
    </w:pPr>
    <w:rPr>
      <w:i/>
      <w:iCs/>
      <w:color w:val="404040" w:themeColor="text1" w:themeTint="BF"/>
    </w:rPr>
  </w:style>
  <w:style w:type="character" w:customStyle="1" w:styleId="QuoteChar">
    <w:name w:val="Quote Char"/>
    <w:basedOn w:val="DefaultParagraphFont"/>
    <w:link w:val="Quote"/>
    <w:uiPriority w:val="29"/>
    <w:rsid w:val="004750BB"/>
    <w:rPr>
      <w:i/>
      <w:iCs/>
      <w:color w:val="404040" w:themeColor="text1" w:themeTint="BF"/>
    </w:rPr>
  </w:style>
  <w:style w:type="paragraph" w:styleId="ListParagraph">
    <w:name w:val="List Paragraph"/>
    <w:basedOn w:val="Normal"/>
    <w:uiPriority w:val="34"/>
    <w:qFormat/>
    <w:rsid w:val="004750BB"/>
    <w:pPr>
      <w:ind w:left="720"/>
      <w:contextualSpacing/>
    </w:pPr>
  </w:style>
  <w:style w:type="character" w:styleId="IntenseEmphasis">
    <w:name w:val="Intense Emphasis"/>
    <w:basedOn w:val="DefaultParagraphFont"/>
    <w:uiPriority w:val="21"/>
    <w:qFormat/>
    <w:rsid w:val="004750BB"/>
    <w:rPr>
      <w:i/>
      <w:iCs/>
      <w:color w:val="0F4761" w:themeColor="accent1" w:themeShade="BF"/>
    </w:rPr>
  </w:style>
  <w:style w:type="paragraph" w:styleId="IntenseQuote">
    <w:name w:val="Intense Quote"/>
    <w:basedOn w:val="Normal"/>
    <w:next w:val="Normal"/>
    <w:link w:val="IntenseQuoteChar"/>
    <w:uiPriority w:val="30"/>
    <w:qFormat/>
    <w:rsid w:val="00475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0BB"/>
    <w:rPr>
      <w:i/>
      <w:iCs/>
      <w:color w:val="0F4761" w:themeColor="accent1" w:themeShade="BF"/>
    </w:rPr>
  </w:style>
  <w:style w:type="character" w:styleId="IntenseReference">
    <w:name w:val="Intense Reference"/>
    <w:basedOn w:val="DefaultParagraphFont"/>
    <w:uiPriority w:val="32"/>
    <w:qFormat/>
    <w:rsid w:val="004750BB"/>
    <w:rPr>
      <w:b/>
      <w:bCs/>
      <w:smallCaps/>
      <w:color w:val="0F4761" w:themeColor="accent1" w:themeShade="BF"/>
      <w:spacing w:val="5"/>
    </w:rPr>
  </w:style>
  <w:style w:type="character" w:styleId="Hyperlink">
    <w:name w:val="Hyperlink"/>
    <w:basedOn w:val="DefaultParagraphFont"/>
    <w:uiPriority w:val="99"/>
    <w:unhideWhenUsed/>
    <w:rsid w:val="007746AD"/>
    <w:rPr>
      <w:color w:val="467886" w:themeColor="hyperlink"/>
      <w:u w:val="single"/>
    </w:rPr>
  </w:style>
  <w:style w:type="character" w:styleId="UnresolvedMention">
    <w:name w:val="Unresolved Mention"/>
    <w:basedOn w:val="DefaultParagraphFont"/>
    <w:uiPriority w:val="99"/>
    <w:semiHidden/>
    <w:unhideWhenUsed/>
    <w:rsid w:val="007746AD"/>
    <w:rPr>
      <w:color w:val="605E5C"/>
      <w:shd w:val="clear" w:color="auto" w:fill="E1DFDD"/>
    </w:rPr>
  </w:style>
  <w:style w:type="table" w:styleId="TableGrid">
    <w:name w:val="Table Grid"/>
    <w:basedOn w:val="TableNormal"/>
    <w:uiPriority w:val="39"/>
    <w:rsid w:val="0077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B04"/>
    <w:rPr>
      <w:color w:val="96607D" w:themeColor="followedHyperlink"/>
      <w:u w:val="single"/>
    </w:rPr>
  </w:style>
  <w:style w:type="character" w:styleId="PlaceholderText">
    <w:name w:val="Placeholder Text"/>
    <w:basedOn w:val="DefaultParagraphFont"/>
    <w:uiPriority w:val="99"/>
    <w:semiHidden/>
    <w:rsid w:val="00E038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hrbreve@agro.au.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hrbreve@agro.au.dk" TargetMode="External"/><Relationship Id="rId5" Type="http://schemas.openxmlformats.org/officeDocument/2006/relationships/hyperlink" Target="https://aarhusuniversitet.sharepoint.com/sites/AGROarbejdstidsregistreringworkhours/Delte%20dokumenter/?xsdata=MDV8MDJ8fDE1M2Y1MTFhMzQzYzQ1N2NlMDg5MDhkZDQ1MTNkY2M3fDYxZmQxZDM2ZmVjYjQ3Y2FiN2Q3ZDBkZjAzNzBhMTk4fDB8MHw2Mzg3NDI2NzM3NjcyNjAyOTd8VW5rbm93bnxWR1ZoYlhOVFpXTjFjbWwwZVZObGNuWnBZMlY4ZXlKV0lqb2lNQzR3TGpBd01EQWlMQ0pRSWpvaVYybHVNeklpTENKQlRpSTZJazkwYUdWeUlpd2lWMVFpT2pFeGZRPT18MXxMMk5vWVhSekx6RTVPakU1TTJaak1HWmpMV1l4WkRJdE5ERTVOQzA1TldVM0xXRTJORFF6WVRrM05USmxaVjgxWldJNU9HVmlaaTB6TURVMUxUUTJNVFV0T0RNd05TMHdPVFU1WXpZMFlXSTVZVFZBZFc1eExtZGliQzV6Y0dGalpYTXZiV1Z6YzJGblpYTXZNVGN6T0RZM01EVTNOakV5TXc9PXxmZWEzNmUwYmFiNzk0OWVkZTA4OTA4ZGQ0NTEzZGNjN3xhZTc2NzY0OGI5ODU0NGE2OWU5MjI2YjNlNDhjMzkzYw%3D%3D&amp;sdata=dkZmbjNIalJwTWNRcVM4eUZEYWJNOU5pQXorUVpCUCtLb2thQ0d2Rk1oYz0%3D&amp;ovuser=61fd1d36-fecb-47ca-b7d7-d0df0370a198%2Cau223262%40uni.au.dk" TargetMode="External"/><Relationship Id="rId10" Type="http://schemas.openxmlformats.org/officeDocument/2006/relationships/image" Target="media/image5.png"/><Relationship Id="rId4" Type="http://schemas.openxmlformats.org/officeDocument/2006/relationships/hyperlink" Target="https://office.com/"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686</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6</cp:revision>
  <dcterms:created xsi:type="dcterms:W3CDTF">2025-02-24T09:31:00Z</dcterms:created>
  <dcterms:modified xsi:type="dcterms:W3CDTF">2025-12-01T06:59:00Z</dcterms:modified>
</cp:coreProperties>
</file>