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9F53" w14:textId="77777777" w:rsidR="00ED7C1D" w:rsidRDefault="002827B8" w:rsidP="008D7588">
      <w:pPr>
        <w:pStyle w:val="Heading1"/>
        <w:rPr>
          <w:lang w:val="en-GB"/>
        </w:rPr>
      </w:pPr>
      <w:r w:rsidRPr="002827B8">
        <w:rPr>
          <w:lang w:val="en-GB"/>
        </w:rPr>
        <w:t>Letter of expectation from TAP supervisor</w:t>
      </w:r>
      <w:r w:rsidR="00F47105">
        <w:rPr>
          <w:lang w:val="en-GB"/>
        </w:rPr>
        <w:t>s</w:t>
      </w:r>
      <w:r w:rsidRPr="002827B8">
        <w:rPr>
          <w:lang w:val="en-GB"/>
        </w:rPr>
        <w:t xml:space="preserve"> to students at AGRO</w:t>
      </w:r>
    </w:p>
    <w:p w14:paraId="30F6F8B0" w14:textId="5FCA400A" w:rsidR="002827B8" w:rsidRPr="00F47105" w:rsidRDefault="002827B8" w:rsidP="002827B8">
      <w:pPr>
        <w:pStyle w:val="Heading1"/>
        <w:rPr>
          <w:lang w:val="en-GB"/>
        </w:rPr>
      </w:pPr>
      <w:r w:rsidRPr="00F47105">
        <w:rPr>
          <w:lang w:val="en-GB"/>
        </w:rPr>
        <w:t>TAP supervisor</w:t>
      </w:r>
    </w:p>
    <w:p w14:paraId="0DAF40FF" w14:textId="773FA8D2" w:rsidR="002827B8" w:rsidRDefault="008F4AFF" w:rsidP="00BA65F7">
      <w:pPr>
        <w:pStyle w:val="Brodtext"/>
        <w:rPr>
          <w:lang w:val="en-GB"/>
        </w:rPr>
      </w:pPr>
      <w:r>
        <w:rPr>
          <w:lang w:val="en-GB"/>
        </w:rPr>
        <w:t>Your</w:t>
      </w:r>
      <w:r w:rsidR="002827B8" w:rsidRPr="002827B8">
        <w:rPr>
          <w:lang w:val="en-GB"/>
        </w:rPr>
        <w:t xml:space="preserve"> </w:t>
      </w:r>
      <w:r w:rsidR="008D7588">
        <w:rPr>
          <w:lang w:val="en-GB"/>
        </w:rPr>
        <w:t>T</w:t>
      </w:r>
      <w:r w:rsidR="002827B8" w:rsidRPr="002827B8">
        <w:rPr>
          <w:lang w:val="en-GB"/>
        </w:rPr>
        <w:t xml:space="preserve">AP supervisor is appointed by </w:t>
      </w:r>
      <w:r>
        <w:rPr>
          <w:lang w:val="en-GB"/>
        </w:rPr>
        <w:t xml:space="preserve">your </w:t>
      </w:r>
      <w:r w:rsidR="00F65C7A">
        <w:rPr>
          <w:lang w:val="en-GB"/>
        </w:rPr>
        <w:t>main supervisor</w:t>
      </w:r>
      <w:r w:rsidR="002827B8" w:rsidRPr="002827B8">
        <w:rPr>
          <w:lang w:val="en-GB"/>
        </w:rPr>
        <w:t xml:space="preserve"> </w:t>
      </w:r>
      <w:r w:rsidR="008D7588">
        <w:rPr>
          <w:lang w:val="en-GB"/>
        </w:rPr>
        <w:t xml:space="preserve">and </w:t>
      </w:r>
      <w:r w:rsidR="00BA65F7" w:rsidRPr="002827B8">
        <w:rPr>
          <w:lang w:val="en-GB"/>
        </w:rPr>
        <w:t>TAP-</w:t>
      </w:r>
      <w:r w:rsidR="002827B8" w:rsidRPr="002827B8">
        <w:rPr>
          <w:lang w:val="en-GB"/>
        </w:rPr>
        <w:t xml:space="preserve">coordinator </w:t>
      </w:r>
      <w:r w:rsidR="00F65C7A">
        <w:rPr>
          <w:lang w:val="en-GB"/>
        </w:rPr>
        <w:t>depending on the tasks you are going to do in</w:t>
      </w:r>
      <w:r w:rsidR="008D7588">
        <w:rPr>
          <w:lang w:val="en-GB"/>
        </w:rPr>
        <w:t xml:space="preserve"> the lab/field.</w:t>
      </w:r>
    </w:p>
    <w:p w14:paraId="175D2DF0" w14:textId="3A170E66" w:rsidR="008D7588" w:rsidRPr="008D7588" w:rsidRDefault="00F65C7A" w:rsidP="008D7588">
      <w:pPr>
        <w:pStyle w:val="Heading1"/>
        <w:rPr>
          <w:lang w:val="en-GB"/>
        </w:rPr>
      </w:pPr>
      <w:r>
        <w:rPr>
          <w:lang w:val="en-GB"/>
        </w:rPr>
        <w:t>T</w:t>
      </w:r>
      <w:r w:rsidR="008D7588" w:rsidRPr="008D7588">
        <w:rPr>
          <w:lang w:val="en-GB"/>
        </w:rPr>
        <w:t>he TAP supervisor</w:t>
      </w:r>
      <w:r>
        <w:rPr>
          <w:lang w:val="en-GB"/>
        </w:rPr>
        <w:t>’s role and responsibilities</w:t>
      </w:r>
    </w:p>
    <w:p w14:paraId="6CB8059C" w14:textId="2DA1C3BD" w:rsidR="008D7588" w:rsidRDefault="008D7588" w:rsidP="00BA65F7">
      <w:pPr>
        <w:pStyle w:val="Brodtext"/>
        <w:rPr>
          <w:lang w:val="en-GB"/>
        </w:rPr>
      </w:pPr>
      <w:r>
        <w:rPr>
          <w:lang w:val="en-GB"/>
        </w:rPr>
        <w:t xml:space="preserve">The TAP supervisor will thoroughly explain to </w:t>
      </w:r>
      <w:r w:rsidR="00F65C7A">
        <w:rPr>
          <w:lang w:val="en-GB"/>
        </w:rPr>
        <w:t>you</w:t>
      </w:r>
      <w:r>
        <w:rPr>
          <w:lang w:val="en-GB"/>
        </w:rPr>
        <w:t xml:space="preserve"> the routines in the field </w:t>
      </w:r>
      <w:r w:rsidR="008F4AFF">
        <w:rPr>
          <w:lang w:val="en-GB"/>
        </w:rPr>
        <w:t>and/</w:t>
      </w:r>
      <w:r w:rsidR="00F47105">
        <w:rPr>
          <w:lang w:val="en-GB"/>
        </w:rPr>
        <w:t>or</w:t>
      </w:r>
      <w:r>
        <w:rPr>
          <w:lang w:val="en-GB"/>
        </w:rPr>
        <w:t xml:space="preserve"> the lab</w:t>
      </w:r>
      <w:r w:rsidR="007B3A41">
        <w:rPr>
          <w:lang w:val="en-GB"/>
        </w:rPr>
        <w:t>,</w:t>
      </w:r>
      <w:r>
        <w:rPr>
          <w:lang w:val="en-GB"/>
        </w:rPr>
        <w:t xml:space="preserve"> </w:t>
      </w:r>
      <w:r w:rsidR="00F65C7A">
        <w:rPr>
          <w:lang w:val="en-GB"/>
        </w:rPr>
        <w:t xml:space="preserve">including </w:t>
      </w:r>
      <w:r w:rsidR="008F4AFF">
        <w:rPr>
          <w:lang w:val="en-GB"/>
        </w:rPr>
        <w:t>issues such as</w:t>
      </w:r>
      <w:r>
        <w:rPr>
          <w:lang w:val="en-GB"/>
        </w:rPr>
        <w:t xml:space="preserve"> </w:t>
      </w:r>
      <w:r w:rsidR="00C409E9">
        <w:rPr>
          <w:lang w:val="en-GB"/>
        </w:rPr>
        <w:t>safety</w:t>
      </w:r>
      <w:r>
        <w:rPr>
          <w:lang w:val="en-GB"/>
        </w:rPr>
        <w:t xml:space="preserve">, </w:t>
      </w:r>
      <w:r w:rsidR="00C409E9">
        <w:rPr>
          <w:lang w:val="en-GB"/>
        </w:rPr>
        <w:t xml:space="preserve">safety </w:t>
      </w:r>
      <w:proofErr w:type="spellStart"/>
      <w:r w:rsidR="00C409E9">
        <w:rPr>
          <w:lang w:val="en-GB"/>
        </w:rPr>
        <w:t>labeling</w:t>
      </w:r>
      <w:proofErr w:type="spellEnd"/>
      <w:r>
        <w:rPr>
          <w:lang w:val="en-GB"/>
        </w:rPr>
        <w:t xml:space="preserve">, </w:t>
      </w:r>
      <w:r w:rsidR="00AD5539">
        <w:rPr>
          <w:lang w:val="en-GB"/>
        </w:rPr>
        <w:t xml:space="preserve">preparation of </w:t>
      </w:r>
      <w:r>
        <w:rPr>
          <w:lang w:val="en-GB"/>
        </w:rPr>
        <w:t xml:space="preserve">APV </w:t>
      </w:r>
      <w:r w:rsidR="00AD5539">
        <w:rPr>
          <w:lang w:val="en-GB"/>
        </w:rPr>
        <w:t>(</w:t>
      </w:r>
      <w:proofErr w:type="gramStart"/>
      <w:r w:rsidR="00AD5539">
        <w:rPr>
          <w:lang w:val="en-GB"/>
        </w:rPr>
        <w:t>work place</w:t>
      </w:r>
      <w:proofErr w:type="gramEnd"/>
      <w:r w:rsidR="00AD5539">
        <w:rPr>
          <w:lang w:val="en-GB"/>
        </w:rPr>
        <w:t xml:space="preserve"> ass</w:t>
      </w:r>
      <w:r w:rsidR="007B3A41">
        <w:rPr>
          <w:lang w:val="en-GB"/>
        </w:rPr>
        <w:t xml:space="preserve">essment), </w:t>
      </w:r>
      <w:proofErr w:type="spellStart"/>
      <w:r w:rsidR="00C409E9">
        <w:rPr>
          <w:lang w:val="en-GB"/>
        </w:rPr>
        <w:t>labeling</w:t>
      </w:r>
      <w:proofErr w:type="spellEnd"/>
      <w:r w:rsidR="00C409E9">
        <w:rPr>
          <w:lang w:val="en-GB"/>
        </w:rPr>
        <w:t xml:space="preserve"> </w:t>
      </w:r>
      <w:r w:rsidR="007B3A41">
        <w:rPr>
          <w:lang w:val="en-GB"/>
        </w:rPr>
        <w:t xml:space="preserve">of samples, ‘dishwashing’, </w:t>
      </w:r>
      <w:r w:rsidR="008F4AFF">
        <w:rPr>
          <w:lang w:val="en-GB"/>
        </w:rPr>
        <w:t xml:space="preserve">tidiness, </w:t>
      </w:r>
      <w:r w:rsidR="007B3A41">
        <w:rPr>
          <w:lang w:val="en-GB"/>
        </w:rPr>
        <w:t>corr</w:t>
      </w:r>
      <w:r w:rsidR="00F47105">
        <w:rPr>
          <w:lang w:val="en-GB"/>
        </w:rPr>
        <w:t xml:space="preserve">ect use and </w:t>
      </w:r>
      <w:r w:rsidR="008F4AFF">
        <w:rPr>
          <w:lang w:val="en-GB"/>
        </w:rPr>
        <w:t>handling</w:t>
      </w:r>
      <w:r w:rsidR="00F47105">
        <w:rPr>
          <w:lang w:val="en-GB"/>
        </w:rPr>
        <w:t xml:space="preserve"> of apparatus</w:t>
      </w:r>
      <w:r w:rsidR="008F4AFF">
        <w:rPr>
          <w:lang w:val="en-GB"/>
        </w:rPr>
        <w:t xml:space="preserve"> etc.</w:t>
      </w:r>
    </w:p>
    <w:p w14:paraId="6ABC1F11" w14:textId="1B939D10" w:rsidR="00860F3A" w:rsidRDefault="008F4AFF" w:rsidP="00BA65F7">
      <w:pPr>
        <w:pStyle w:val="Brodtext"/>
        <w:rPr>
          <w:lang w:val="en-GB"/>
        </w:rPr>
      </w:pPr>
      <w:r>
        <w:rPr>
          <w:lang w:val="en-GB"/>
        </w:rPr>
        <w:t>I</w:t>
      </w:r>
      <w:r w:rsidR="00D601DB">
        <w:rPr>
          <w:lang w:val="en-GB"/>
        </w:rPr>
        <w:t xml:space="preserve">f the TAP supervisor is </w:t>
      </w:r>
      <w:r w:rsidR="00F65C7A">
        <w:rPr>
          <w:lang w:val="en-GB"/>
        </w:rPr>
        <w:t xml:space="preserve">assigned to other </w:t>
      </w:r>
      <w:r w:rsidR="007B3A41">
        <w:rPr>
          <w:lang w:val="en-GB"/>
        </w:rPr>
        <w:t>tasks</w:t>
      </w:r>
      <w:r w:rsidR="00D601DB">
        <w:rPr>
          <w:lang w:val="en-GB"/>
        </w:rPr>
        <w:t>,</w:t>
      </w:r>
      <w:r w:rsidR="007B3A41">
        <w:rPr>
          <w:lang w:val="en-GB"/>
        </w:rPr>
        <w:t xml:space="preserve"> </w:t>
      </w:r>
      <w:r w:rsidR="00600F87">
        <w:rPr>
          <w:lang w:val="en-GB"/>
        </w:rPr>
        <w:t>they</w:t>
      </w:r>
      <w:r w:rsidR="00D601DB">
        <w:rPr>
          <w:lang w:val="en-GB"/>
        </w:rPr>
        <w:t xml:space="preserve"> </w:t>
      </w:r>
      <w:r w:rsidR="00C409E9">
        <w:rPr>
          <w:lang w:val="en-GB"/>
        </w:rPr>
        <w:t xml:space="preserve">must </w:t>
      </w:r>
      <w:r w:rsidR="00D601DB">
        <w:rPr>
          <w:lang w:val="en-GB"/>
        </w:rPr>
        <w:t xml:space="preserve">arrange </w:t>
      </w:r>
      <w:r w:rsidR="00C409E9">
        <w:rPr>
          <w:lang w:val="en-GB"/>
        </w:rPr>
        <w:t>for an</w:t>
      </w:r>
      <w:r w:rsidR="007B3A41">
        <w:rPr>
          <w:lang w:val="en-GB"/>
        </w:rPr>
        <w:t xml:space="preserve">other supervisor </w:t>
      </w:r>
      <w:r w:rsidR="00C409E9">
        <w:rPr>
          <w:lang w:val="en-GB"/>
        </w:rPr>
        <w:t xml:space="preserve">to take </w:t>
      </w:r>
      <w:r w:rsidR="00D601DB">
        <w:rPr>
          <w:lang w:val="en-GB"/>
        </w:rPr>
        <w:t>over</w:t>
      </w:r>
      <w:r w:rsidR="007B3A41">
        <w:rPr>
          <w:lang w:val="en-GB"/>
        </w:rPr>
        <w:t xml:space="preserve">. If long-term supervision or help is anticipated, </w:t>
      </w:r>
      <w:r w:rsidR="00F65C7A">
        <w:rPr>
          <w:lang w:val="en-GB"/>
        </w:rPr>
        <w:t xml:space="preserve">this must be </w:t>
      </w:r>
      <w:r w:rsidR="00D601DB">
        <w:rPr>
          <w:lang w:val="en-GB"/>
        </w:rPr>
        <w:t>planned well in advance</w:t>
      </w:r>
      <w:r w:rsidR="007B3A41">
        <w:rPr>
          <w:lang w:val="en-GB"/>
        </w:rPr>
        <w:t xml:space="preserve">. </w:t>
      </w:r>
    </w:p>
    <w:p w14:paraId="4E00B082" w14:textId="08FD1CD2" w:rsidR="007B3A41" w:rsidRDefault="007B3A41" w:rsidP="00BA65F7">
      <w:pPr>
        <w:pStyle w:val="Brodtext"/>
        <w:rPr>
          <w:lang w:val="en-GB"/>
        </w:rPr>
      </w:pPr>
      <w:r>
        <w:rPr>
          <w:lang w:val="en-GB"/>
        </w:rPr>
        <w:t xml:space="preserve">For short-term help and </w:t>
      </w:r>
      <w:r w:rsidR="002306C4">
        <w:rPr>
          <w:lang w:val="en-GB"/>
        </w:rPr>
        <w:t>guidance,</w:t>
      </w:r>
      <w:r>
        <w:rPr>
          <w:lang w:val="en-GB"/>
        </w:rPr>
        <w:t xml:space="preserve"> </w:t>
      </w:r>
      <w:r w:rsidR="00F65C7A">
        <w:rPr>
          <w:lang w:val="en-GB"/>
        </w:rPr>
        <w:t>it is okay to book the TAP supervisor for a short meeting</w:t>
      </w:r>
      <w:r>
        <w:rPr>
          <w:lang w:val="en-GB"/>
        </w:rPr>
        <w:t>.</w:t>
      </w:r>
    </w:p>
    <w:p w14:paraId="308893CB" w14:textId="635EFF4A" w:rsidR="00813A5A" w:rsidRPr="00600F87" w:rsidRDefault="00813A5A" w:rsidP="00BA65F7">
      <w:pPr>
        <w:pStyle w:val="Brodtext"/>
        <w:rPr>
          <w:lang w:val="en-US"/>
        </w:rPr>
      </w:pPr>
      <w:r w:rsidRPr="00600F87">
        <w:rPr>
          <w:lang w:val="en-US"/>
        </w:rPr>
        <w:t>The TAP supervisor and the student are expected to maintain regular communication throughout the project. Any significant changes to the work plan, safety procedures, or schedule should be discussed in advance to ensure proper coordination.</w:t>
      </w:r>
    </w:p>
    <w:p w14:paraId="0B804332" w14:textId="38CF4B9C" w:rsidR="00581BED" w:rsidRPr="008D7588" w:rsidRDefault="00581BED" w:rsidP="00581BED">
      <w:pPr>
        <w:pStyle w:val="Heading1"/>
        <w:rPr>
          <w:lang w:val="en-GB"/>
        </w:rPr>
      </w:pPr>
      <w:r w:rsidRPr="008D7588">
        <w:rPr>
          <w:lang w:val="en-GB"/>
        </w:rPr>
        <w:t>TAP supervisor</w:t>
      </w:r>
      <w:r>
        <w:rPr>
          <w:lang w:val="en-GB"/>
        </w:rPr>
        <w:t>’s expectations of the student</w:t>
      </w:r>
    </w:p>
    <w:p w14:paraId="529E9214" w14:textId="71476BFE" w:rsidR="00581BED" w:rsidRPr="00581BED" w:rsidRDefault="006A535F" w:rsidP="00BA65F7">
      <w:pPr>
        <w:pStyle w:val="Brodtext"/>
        <w:rPr>
          <w:lang w:val="en-GB"/>
        </w:rPr>
      </w:pPr>
      <w:r>
        <w:rPr>
          <w:lang w:val="en-GB"/>
        </w:rPr>
        <w:t>T</w:t>
      </w:r>
      <w:r w:rsidR="00581BED" w:rsidRPr="00581BED">
        <w:rPr>
          <w:lang w:val="en-GB"/>
        </w:rPr>
        <w:t>he TAP supervisors, expect</w:t>
      </w:r>
      <w:r w:rsidR="00581BED">
        <w:rPr>
          <w:lang w:val="en-GB"/>
        </w:rPr>
        <w:t xml:space="preserve"> </w:t>
      </w:r>
      <w:r>
        <w:rPr>
          <w:lang w:val="en-GB"/>
        </w:rPr>
        <w:t xml:space="preserve">that you have </w:t>
      </w:r>
      <w:r w:rsidR="00581BED">
        <w:rPr>
          <w:lang w:val="en-GB"/>
        </w:rPr>
        <w:t xml:space="preserve">prepared a working plan </w:t>
      </w:r>
      <w:r w:rsidR="00813A5A">
        <w:rPr>
          <w:lang w:val="en-GB"/>
        </w:rPr>
        <w:t>before starting</w:t>
      </w:r>
      <w:r w:rsidR="008F4AFF">
        <w:rPr>
          <w:lang w:val="en-GB"/>
        </w:rPr>
        <w:t xml:space="preserve"> new tasks in the field and/or </w:t>
      </w:r>
      <w:r w:rsidR="00581BED">
        <w:rPr>
          <w:lang w:val="en-GB"/>
        </w:rPr>
        <w:t>in the lab</w:t>
      </w:r>
      <w:r>
        <w:rPr>
          <w:lang w:val="en-GB"/>
        </w:rPr>
        <w:t>. This plan should contain information on</w:t>
      </w:r>
      <w:r w:rsidR="00860F3A">
        <w:rPr>
          <w:lang w:val="en-GB"/>
        </w:rPr>
        <w:t>:</w:t>
      </w:r>
    </w:p>
    <w:p w14:paraId="2856FCF5" w14:textId="60B3B309" w:rsidR="002D45F0" w:rsidRPr="00581BED" w:rsidRDefault="00581BED" w:rsidP="006A535F">
      <w:pPr>
        <w:pStyle w:val="Brodtext"/>
        <w:numPr>
          <w:ilvl w:val="0"/>
          <w:numId w:val="5"/>
        </w:numPr>
        <w:spacing w:after="60"/>
        <w:rPr>
          <w:lang w:val="en-GB"/>
        </w:rPr>
      </w:pPr>
      <w:r w:rsidRPr="00581BED">
        <w:rPr>
          <w:lang w:val="en-GB"/>
        </w:rPr>
        <w:t>Background for the project</w:t>
      </w:r>
    </w:p>
    <w:p w14:paraId="2C3307DD" w14:textId="22A4B1A8" w:rsidR="002D45F0" w:rsidRPr="00581BED" w:rsidRDefault="00581BED" w:rsidP="006A535F">
      <w:pPr>
        <w:pStyle w:val="Brodtext"/>
        <w:numPr>
          <w:ilvl w:val="0"/>
          <w:numId w:val="5"/>
        </w:numPr>
        <w:spacing w:after="60"/>
        <w:rPr>
          <w:lang w:val="en-GB"/>
        </w:rPr>
      </w:pPr>
      <w:r w:rsidRPr="00581BED">
        <w:rPr>
          <w:lang w:val="en-GB"/>
        </w:rPr>
        <w:t>Duration</w:t>
      </w:r>
    </w:p>
    <w:p w14:paraId="3CC1805A" w14:textId="23404C28" w:rsidR="002D45F0" w:rsidRPr="00581BED" w:rsidRDefault="00581BED" w:rsidP="006A535F">
      <w:pPr>
        <w:pStyle w:val="Brodtext"/>
        <w:numPr>
          <w:ilvl w:val="0"/>
          <w:numId w:val="5"/>
        </w:numPr>
        <w:spacing w:after="60"/>
        <w:rPr>
          <w:lang w:val="en-GB"/>
        </w:rPr>
      </w:pPr>
      <w:r w:rsidRPr="00581BED">
        <w:rPr>
          <w:lang w:val="en-GB"/>
        </w:rPr>
        <w:t>Methods</w:t>
      </w:r>
    </w:p>
    <w:p w14:paraId="6665D914" w14:textId="74B65100" w:rsidR="002D45F0" w:rsidRPr="00581BED" w:rsidRDefault="00581BED" w:rsidP="006A535F">
      <w:pPr>
        <w:pStyle w:val="Brodtext"/>
        <w:numPr>
          <w:ilvl w:val="0"/>
          <w:numId w:val="5"/>
        </w:numPr>
        <w:spacing w:after="60"/>
        <w:rPr>
          <w:lang w:val="en-GB"/>
        </w:rPr>
      </w:pPr>
      <w:r w:rsidRPr="00581BED">
        <w:rPr>
          <w:lang w:val="en-GB"/>
        </w:rPr>
        <w:t>Amount of samples</w:t>
      </w:r>
    </w:p>
    <w:p w14:paraId="6C45D30B" w14:textId="114E6F3B" w:rsidR="002D45F0" w:rsidRPr="00581BED" w:rsidRDefault="00581BED" w:rsidP="006A535F">
      <w:pPr>
        <w:pStyle w:val="Brodtext"/>
        <w:numPr>
          <w:ilvl w:val="0"/>
          <w:numId w:val="5"/>
        </w:numPr>
        <w:spacing w:after="60"/>
        <w:rPr>
          <w:lang w:val="en-GB"/>
        </w:rPr>
      </w:pPr>
      <w:r w:rsidRPr="00581BED">
        <w:rPr>
          <w:lang w:val="en-GB"/>
        </w:rPr>
        <w:t>Work descriptions</w:t>
      </w:r>
    </w:p>
    <w:p w14:paraId="4DBE33B9" w14:textId="090DD239" w:rsidR="002D45F0" w:rsidRPr="00581BED" w:rsidRDefault="00581BED" w:rsidP="006A535F">
      <w:pPr>
        <w:pStyle w:val="Brodtext"/>
        <w:numPr>
          <w:ilvl w:val="0"/>
          <w:numId w:val="5"/>
        </w:numPr>
        <w:spacing w:after="60"/>
        <w:rPr>
          <w:lang w:val="en-GB"/>
        </w:rPr>
      </w:pPr>
      <w:r w:rsidRPr="00581BED">
        <w:rPr>
          <w:lang w:val="en-GB"/>
        </w:rPr>
        <w:t>Deadlines</w:t>
      </w:r>
    </w:p>
    <w:p w14:paraId="14D31B3F" w14:textId="7246997D" w:rsidR="002D45F0" w:rsidRPr="00581BED" w:rsidRDefault="00860F3A" w:rsidP="006A535F">
      <w:pPr>
        <w:pStyle w:val="Brodtext"/>
        <w:numPr>
          <w:ilvl w:val="0"/>
          <w:numId w:val="5"/>
        </w:numPr>
        <w:rPr>
          <w:lang w:val="en-GB"/>
        </w:rPr>
      </w:pPr>
      <w:r>
        <w:rPr>
          <w:lang w:val="en-GB"/>
        </w:rPr>
        <w:t>Plan for t</w:t>
      </w:r>
      <w:r w:rsidR="00581BED" w:rsidRPr="00581BED">
        <w:rPr>
          <w:lang w:val="en-GB"/>
        </w:rPr>
        <w:t>idying up and disposal of samples</w:t>
      </w:r>
    </w:p>
    <w:p w14:paraId="1E3BD30F" w14:textId="77777777" w:rsidR="006A535F" w:rsidRDefault="006A535F" w:rsidP="00BA65F7">
      <w:pPr>
        <w:pStyle w:val="Brodtext"/>
        <w:rPr>
          <w:lang w:val="en-GB"/>
        </w:rPr>
      </w:pPr>
    </w:p>
    <w:p w14:paraId="4D837DEF" w14:textId="781C967A" w:rsidR="006A535F" w:rsidRDefault="006A535F" w:rsidP="00BA65F7">
      <w:pPr>
        <w:pStyle w:val="Brodtext"/>
        <w:rPr>
          <w:lang w:val="en-GB"/>
        </w:rPr>
      </w:pPr>
      <w:r>
        <w:rPr>
          <w:lang w:val="en-GB"/>
        </w:rPr>
        <w:t xml:space="preserve">The TAP-supervisors expect that you: </w:t>
      </w:r>
    </w:p>
    <w:p w14:paraId="67EC6E8C" w14:textId="7B7A5630" w:rsidR="006A535F" w:rsidRDefault="006A535F" w:rsidP="006A535F">
      <w:pPr>
        <w:pStyle w:val="Brodtext"/>
        <w:numPr>
          <w:ilvl w:val="0"/>
          <w:numId w:val="6"/>
        </w:numPr>
        <w:rPr>
          <w:lang w:val="en-GB"/>
        </w:rPr>
      </w:pPr>
      <w:r>
        <w:rPr>
          <w:lang w:val="en-GB"/>
        </w:rPr>
        <w:t xml:space="preserve">Are familiar with </w:t>
      </w:r>
      <w:r w:rsidR="004244E6">
        <w:rPr>
          <w:lang w:val="en-GB"/>
        </w:rPr>
        <w:t>general</w:t>
      </w:r>
      <w:r w:rsidR="00E65996">
        <w:rPr>
          <w:lang w:val="en-GB"/>
        </w:rPr>
        <w:t>,</w:t>
      </w:r>
      <w:r w:rsidR="00967BE2">
        <w:rPr>
          <w:lang w:val="en-GB"/>
        </w:rPr>
        <w:t xml:space="preserve"> good laboratory </w:t>
      </w:r>
      <w:r w:rsidR="004244E6">
        <w:rPr>
          <w:lang w:val="en-GB"/>
        </w:rPr>
        <w:t>practice</w:t>
      </w:r>
    </w:p>
    <w:p w14:paraId="01BBE28F" w14:textId="77777777" w:rsidR="006A535F" w:rsidRDefault="006A535F" w:rsidP="006A535F">
      <w:pPr>
        <w:pStyle w:val="Brodtext"/>
        <w:numPr>
          <w:ilvl w:val="0"/>
          <w:numId w:val="6"/>
        </w:numPr>
        <w:rPr>
          <w:lang w:val="en-GB"/>
        </w:rPr>
      </w:pPr>
      <w:r>
        <w:rPr>
          <w:lang w:val="en-GB"/>
        </w:rPr>
        <w:t>C</w:t>
      </w:r>
      <w:r w:rsidR="004244E6">
        <w:rPr>
          <w:lang w:val="en-GB"/>
        </w:rPr>
        <w:t>omprising tidiness</w:t>
      </w:r>
    </w:p>
    <w:p w14:paraId="7786F07D" w14:textId="77777777" w:rsidR="006A535F" w:rsidRDefault="006A535F" w:rsidP="006A535F">
      <w:pPr>
        <w:pStyle w:val="Brodtext"/>
        <w:numPr>
          <w:ilvl w:val="0"/>
          <w:numId w:val="6"/>
        </w:numPr>
        <w:rPr>
          <w:lang w:val="en-GB"/>
        </w:rPr>
      </w:pPr>
      <w:r>
        <w:rPr>
          <w:lang w:val="en-GB"/>
        </w:rPr>
        <w:t>S</w:t>
      </w:r>
      <w:r w:rsidR="004244E6">
        <w:rPr>
          <w:lang w:val="en-GB"/>
        </w:rPr>
        <w:t>ecure handling of chemicals and correct handling of apparatus</w:t>
      </w:r>
    </w:p>
    <w:p w14:paraId="01C90DF7" w14:textId="7BC5B0B7" w:rsidR="00581BED" w:rsidRPr="00967BE2" w:rsidRDefault="006A535F" w:rsidP="006A535F">
      <w:pPr>
        <w:pStyle w:val="Brodtext"/>
        <w:numPr>
          <w:ilvl w:val="0"/>
          <w:numId w:val="6"/>
        </w:numPr>
        <w:rPr>
          <w:lang w:val="en-GB"/>
        </w:rPr>
      </w:pPr>
      <w:r>
        <w:rPr>
          <w:lang w:val="en-GB"/>
        </w:rPr>
        <w:t xml:space="preserve">That you make yourself </w:t>
      </w:r>
      <w:r w:rsidR="00E65996">
        <w:rPr>
          <w:lang w:val="en-GB"/>
        </w:rPr>
        <w:t>acquaint with the signboards concerning the different security descriptions and danger warnings</w:t>
      </w:r>
    </w:p>
    <w:p w14:paraId="19297A8D" w14:textId="52BB0AEC" w:rsidR="00E65996" w:rsidRDefault="00E65996" w:rsidP="00BA65F7">
      <w:pPr>
        <w:pStyle w:val="Brodtext"/>
        <w:rPr>
          <w:lang w:val="en-GB"/>
        </w:rPr>
      </w:pPr>
      <w:r>
        <w:rPr>
          <w:lang w:val="en-GB"/>
        </w:rPr>
        <w:t>If in doubt, the technicians/la</w:t>
      </w:r>
      <w:r w:rsidRPr="00E65996">
        <w:rPr>
          <w:lang w:val="en-GB"/>
        </w:rPr>
        <w:t>b</w:t>
      </w:r>
      <w:r w:rsidR="00D433B7">
        <w:rPr>
          <w:lang w:val="en-GB"/>
        </w:rPr>
        <w:t xml:space="preserve"> technicians</w:t>
      </w:r>
      <w:r w:rsidRPr="00E65996">
        <w:rPr>
          <w:lang w:val="en-GB"/>
        </w:rPr>
        <w:t xml:space="preserve"> should </w:t>
      </w:r>
      <w:r>
        <w:rPr>
          <w:lang w:val="en-GB"/>
        </w:rPr>
        <w:t xml:space="preserve">always </w:t>
      </w:r>
      <w:r w:rsidRPr="00E65996">
        <w:rPr>
          <w:lang w:val="en-GB"/>
        </w:rPr>
        <w:t>be contacted for</w:t>
      </w:r>
      <w:r>
        <w:rPr>
          <w:lang w:val="en-GB"/>
        </w:rPr>
        <w:t xml:space="preserve"> additional </w:t>
      </w:r>
      <w:r w:rsidRPr="00E65996">
        <w:rPr>
          <w:lang w:val="en-GB"/>
        </w:rPr>
        <w:t>information</w:t>
      </w:r>
      <w:r>
        <w:rPr>
          <w:lang w:val="en-GB"/>
        </w:rPr>
        <w:t>.</w:t>
      </w:r>
    </w:p>
    <w:p w14:paraId="674F2114" w14:textId="11B21DF6" w:rsidR="00E65996" w:rsidRPr="00E65996" w:rsidRDefault="00E65996" w:rsidP="00BA65F7">
      <w:pPr>
        <w:pStyle w:val="Brodtext"/>
        <w:rPr>
          <w:lang w:val="en-GB"/>
        </w:rPr>
      </w:pPr>
      <w:r>
        <w:rPr>
          <w:lang w:val="en-GB"/>
        </w:rPr>
        <w:t xml:space="preserve">It is imperative that </w:t>
      </w:r>
      <w:r w:rsidR="006A535F">
        <w:rPr>
          <w:lang w:val="en-GB"/>
        </w:rPr>
        <w:t>you</w:t>
      </w:r>
      <w:r>
        <w:rPr>
          <w:lang w:val="en-GB"/>
        </w:rPr>
        <w:t xml:space="preserve"> respect </w:t>
      </w:r>
      <w:r w:rsidR="00F47105">
        <w:rPr>
          <w:lang w:val="en-GB"/>
        </w:rPr>
        <w:t xml:space="preserve">the </w:t>
      </w:r>
      <w:r>
        <w:rPr>
          <w:lang w:val="en-GB"/>
        </w:rPr>
        <w:t>lab</w:t>
      </w:r>
      <w:r w:rsidR="006A535F">
        <w:rPr>
          <w:lang w:val="en-GB"/>
        </w:rPr>
        <w:t xml:space="preserve"> </w:t>
      </w:r>
      <w:r>
        <w:rPr>
          <w:lang w:val="en-GB"/>
        </w:rPr>
        <w:t>work and safety</w:t>
      </w:r>
      <w:r w:rsidR="00F47105" w:rsidRPr="00F47105">
        <w:rPr>
          <w:lang w:val="en-GB"/>
        </w:rPr>
        <w:t xml:space="preserve"> </w:t>
      </w:r>
      <w:r w:rsidR="00F47105">
        <w:rPr>
          <w:lang w:val="en-GB"/>
        </w:rPr>
        <w:t xml:space="preserve">of </w:t>
      </w:r>
      <w:r w:rsidR="006A535F">
        <w:rPr>
          <w:lang w:val="en-GB"/>
        </w:rPr>
        <w:t>your</w:t>
      </w:r>
      <w:r w:rsidR="00F47105">
        <w:rPr>
          <w:lang w:val="en-GB"/>
        </w:rPr>
        <w:t xml:space="preserve"> colleagues</w:t>
      </w:r>
      <w:r>
        <w:rPr>
          <w:lang w:val="en-GB"/>
        </w:rPr>
        <w:t>.</w:t>
      </w:r>
    </w:p>
    <w:sectPr w:rsidR="00E65996" w:rsidRPr="00E65996" w:rsidSect="00012E96">
      <w:pgSz w:w="11906" w:h="16838"/>
      <w:pgMar w:top="567" w:right="1134" w:bottom="13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266F3"/>
    <w:multiLevelType w:val="hybridMultilevel"/>
    <w:tmpl w:val="771606C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7CC69E8"/>
    <w:multiLevelType w:val="hybridMultilevel"/>
    <w:tmpl w:val="8DB85B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6482883"/>
    <w:multiLevelType w:val="hybridMultilevel"/>
    <w:tmpl w:val="B6E4D1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81C6762"/>
    <w:multiLevelType w:val="hybridMultilevel"/>
    <w:tmpl w:val="B1A23C9A"/>
    <w:lvl w:ilvl="0" w:tplc="7F740756">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27D1E34"/>
    <w:multiLevelType w:val="hybridMultilevel"/>
    <w:tmpl w:val="CDD4D3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6F92BC4"/>
    <w:multiLevelType w:val="hybridMultilevel"/>
    <w:tmpl w:val="A1E6837C"/>
    <w:lvl w:ilvl="0" w:tplc="7F740756">
      <w:numFmt w:val="bullet"/>
      <w:lvlText w:val=""/>
      <w:lvlJc w:val="left"/>
      <w:pPr>
        <w:ind w:left="720" w:hanging="360"/>
      </w:pPr>
      <w:rPr>
        <w:rFonts w:ascii="Wingdings" w:eastAsiaTheme="minorHAnsi" w:hAnsi="Wingding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327509">
    <w:abstractNumId w:val="0"/>
  </w:num>
  <w:num w:numId="2" w16cid:durableId="1896622820">
    <w:abstractNumId w:val="2"/>
  </w:num>
  <w:num w:numId="3" w16cid:durableId="858617974">
    <w:abstractNumId w:val="1"/>
  </w:num>
  <w:num w:numId="4" w16cid:durableId="1775518449">
    <w:abstractNumId w:val="4"/>
  </w:num>
  <w:num w:numId="5" w16cid:durableId="373770032">
    <w:abstractNumId w:val="3"/>
  </w:num>
  <w:num w:numId="6" w16cid:durableId="834420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75"/>
    <w:rsid w:val="00012E96"/>
    <w:rsid w:val="000A18AC"/>
    <w:rsid w:val="000F469C"/>
    <w:rsid w:val="002306C4"/>
    <w:rsid w:val="002827B8"/>
    <w:rsid w:val="002B54F1"/>
    <w:rsid w:val="002D45F0"/>
    <w:rsid w:val="0036671F"/>
    <w:rsid w:val="00410EBF"/>
    <w:rsid w:val="004244E6"/>
    <w:rsid w:val="004C7E7B"/>
    <w:rsid w:val="005568F6"/>
    <w:rsid w:val="00581BED"/>
    <w:rsid w:val="00600F87"/>
    <w:rsid w:val="00644675"/>
    <w:rsid w:val="00695EF2"/>
    <w:rsid w:val="006A535F"/>
    <w:rsid w:val="00710574"/>
    <w:rsid w:val="007258E2"/>
    <w:rsid w:val="007658CC"/>
    <w:rsid w:val="007677B6"/>
    <w:rsid w:val="007B3A41"/>
    <w:rsid w:val="007F61E2"/>
    <w:rsid w:val="00813A5A"/>
    <w:rsid w:val="00860F3A"/>
    <w:rsid w:val="008D2CF6"/>
    <w:rsid w:val="008D7588"/>
    <w:rsid w:val="008F4AFF"/>
    <w:rsid w:val="00967BE2"/>
    <w:rsid w:val="00AD5539"/>
    <w:rsid w:val="00BA65F7"/>
    <w:rsid w:val="00C34BE3"/>
    <w:rsid w:val="00C409E9"/>
    <w:rsid w:val="00CE4FFB"/>
    <w:rsid w:val="00D433B7"/>
    <w:rsid w:val="00D601DB"/>
    <w:rsid w:val="00E65996"/>
    <w:rsid w:val="00ED7C1D"/>
    <w:rsid w:val="00F47105"/>
    <w:rsid w:val="00F65C7A"/>
    <w:rsid w:val="00F862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88E9"/>
  <w15:docId w15:val="{670ADABD-9911-4922-A241-D8035AB1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C1D"/>
  </w:style>
  <w:style w:type="paragraph" w:styleId="Heading1">
    <w:name w:val="heading 1"/>
    <w:basedOn w:val="Brodtext"/>
    <w:next w:val="Brodtext"/>
    <w:link w:val="Heading1Char"/>
    <w:uiPriority w:val="9"/>
    <w:qFormat/>
    <w:rsid w:val="00BA65F7"/>
    <w:pPr>
      <w:keepNext/>
      <w:keepLines/>
      <w:spacing w:before="240" w:after="6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5F0"/>
    <w:pPr>
      <w:ind w:left="720"/>
      <w:contextualSpacing/>
    </w:pPr>
  </w:style>
  <w:style w:type="character" w:customStyle="1" w:styleId="Heading1Char">
    <w:name w:val="Heading 1 Char"/>
    <w:basedOn w:val="DefaultParagraphFont"/>
    <w:link w:val="Heading1"/>
    <w:uiPriority w:val="9"/>
    <w:rsid w:val="00BA65F7"/>
    <w:rPr>
      <w:rFonts w:ascii="Georgia" w:eastAsiaTheme="majorEastAsia" w:hAnsi="Georgia" w:cstheme="majorBidi"/>
      <w:b/>
      <w:bCs/>
      <w:sz w:val="28"/>
      <w:szCs w:val="28"/>
    </w:rPr>
  </w:style>
  <w:style w:type="paragraph" w:customStyle="1" w:styleId="Brodtext">
    <w:name w:val="Brodtext"/>
    <w:basedOn w:val="Normal"/>
    <w:qFormat/>
    <w:rsid w:val="00BA65F7"/>
    <w:pPr>
      <w:spacing w:after="120"/>
    </w:pPr>
    <w:rPr>
      <w:rFonts w:ascii="Georgia" w:hAnsi="Georgia"/>
      <w:sz w:val="24"/>
    </w:rPr>
  </w:style>
  <w:style w:type="paragraph" w:styleId="Revision">
    <w:name w:val="Revision"/>
    <w:hidden/>
    <w:uiPriority w:val="99"/>
    <w:semiHidden/>
    <w:rsid w:val="00C409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Dyrberg</dc:creator>
  <cp:keywords/>
  <dc:description/>
  <cp:lastModifiedBy>Karina Rysholt Christensen</cp:lastModifiedBy>
  <cp:revision>3</cp:revision>
  <dcterms:created xsi:type="dcterms:W3CDTF">2025-11-06T13:21:00Z</dcterms:created>
  <dcterms:modified xsi:type="dcterms:W3CDTF">2025-11-07T08:13:00Z</dcterms:modified>
</cp:coreProperties>
</file>